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04" w:rsidRDefault="0030413F" w:rsidP="00602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Пам’ятка</w:t>
      </w:r>
    </w:p>
    <w:p w:rsidR="00602704" w:rsidRDefault="00602704" w:rsidP="00602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04">
        <w:rPr>
          <w:rFonts w:ascii="Times New Roman" w:hAnsi="Times New Roman" w:cs="Times New Roman"/>
          <w:b/>
          <w:sz w:val="28"/>
          <w:szCs w:val="28"/>
        </w:rPr>
        <w:t xml:space="preserve"> щодо </w:t>
      </w:r>
      <w:r w:rsidRPr="00602704">
        <w:rPr>
          <w:rStyle w:val="rvts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декларування у 2022 році коштів</w:t>
      </w:r>
      <w:r w:rsidR="00F62833">
        <w:rPr>
          <w:rStyle w:val="rvts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602704">
        <w:rPr>
          <w:rStyle w:val="rvts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02704">
        <w:rPr>
          <w:rFonts w:ascii="Times New Roman" w:hAnsi="Times New Roman" w:cs="Times New Roman"/>
          <w:b/>
          <w:sz w:val="28"/>
          <w:szCs w:val="28"/>
        </w:rPr>
        <w:t xml:space="preserve">отриманих </w:t>
      </w:r>
    </w:p>
    <w:p w:rsidR="00391CAA" w:rsidRPr="00602704" w:rsidRDefault="00602704" w:rsidP="00602704">
      <w:pPr>
        <w:jc w:val="center"/>
        <w:rPr>
          <w:rFonts w:ascii="Times New Roman" w:hAnsi="Times New Roman" w:cs="Times New Roman"/>
          <w:b/>
        </w:rPr>
      </w:pPr>
      <w:r w:rsidRPr="00602704">
        <w:rPr>
          <w:rFonts w:ascii="Times New Roman" w:hAnsi="Times New Roman" w:cs="Times New Roman"/>
          <w:b/>
          <w:sz w:val="28"/>
          <w:szCs w:val="28"/>
        </w:rPr>
        <w:t>в рамках Програми «</w:t>
      </w:r>
      <w:proofErr w:type="spellStart"/>
      <w:r w:rsidRPr="00602704">
        <w:rPr>
          <w:rFonts w:ascii="Times New Roman" w:hAnsi="Times New Roman" w:cs="Times New Roman"/>
          <w:b/>
          <w:sz w:val="28"/>
          <w:szCs w:val="28"/>
        </w:rPr>
        <w:t>єПідтримка</w:t>
      </w:r>
      <w:proofErr w:type="spellEnd"/>
      <w:r w:rsidRPr="00602704">
        <w:rPr>
          <w:rFonts w:ascii="Times New Roman" w:hAnsi="Times New Roman" w:cs="Times New Roman"/>
          <w:b/>
          <w:sz w:val="28"/>
          <w:szCs w:val="28"/>
        </w:rPr>
        <w:t>»</w:t>
      </w:r>
    </w:p>
    <w:p w:rsidR="00602704" w:rsidRPr="00602704" w:rsidRDefault="00602704">
      <w:pPr>
        <w:rPr>
          <w:rFonts w:ascii="Times New Roman" w:hAnsi="Times New Roman" w:cs="Times New Roman"/>
        </w:rPr>
      </w:pPr>
    </w:p>
    <w:p w:rsidR="00602704" w:rsidRPr="006B18D6" w:rsidRDefault="00602704" w:rsidP="005A331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6B18D6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Програма «</w:t>
      </w:r>
      <w:proofErr w:type="spellStart"/>
      <w:r w:rsidRPr="006B18D6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єПідтримка</w:t>
      </w:r>
      <w:proofErr w:type="spellEnd"/>
      <w:r w:rsidRPr="006B18D6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» передбачає можливість отримання </w:t>
      </w:r>
      <w:r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особами</w:t>
      </w:r>
      <w:r w:rsidRPr="006B18D6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, які  пройшли повний курс вакцинації від гострої респіраторної хвороби </w:t>
      </w:r>
      <w:r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r w:rsidRPr="006B18D6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COVID-19, спричиненої коронавірусом SARS-Cov-2, 1000 грн</w:t>
      </w:r>
      <w:r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.</w:t>
      </w:r>
      <w:r w:rsidRPr="006B18D6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на придбання у безготівковій формі послуг виключно у сферах культури, фізичної культури і спорту, здійснення внутрішніх пасажирських перевезень залізничним та авіаційним транспортом, а також для придбання книжок. При цьому перерахунок таких коштів зі спеціального поточного рахунка на інші рахунки, зняття готівки зі спеціального поточного рахунка забороняється. У разі невикористання (використання не в повному обсязі) протягом чотирьох місяців з дати зарахування допомоги невикористані кошти повертаються до загал</w:t>
      </w:r>
      <w:r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ьного фонду державного бюджету  відповідно до Поряд</w:t>
      </w:r>
      <w:r w:rsidRPr="006B18D6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у</w:t>
      </w:r>
      <w:r w:rsidRPr="006B18D6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надання допомоги в рамках Про</w:t>
      </w:r>
      <w:r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грами «</w:t>
      </w:r>
      <w:proofErr w:type="spellStart"/>
      <w:r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єПідтримка</w:t>
      </w:r>
      <w:proofErr w:type="spellEnd"/>
      <w:r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», затвердженого</w:t>
      </w:r>
      <w:r w:rsidRPr="006B18D6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постановою Кабінету Міні</w:t>
      </w:r>
      <w:r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стрів України від 09 грудня </w:t>
      </w:r>
      <w:r w:rsidRPr="006B18D6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2021</w:t>
      </w:r>
      <w:r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року № 1272</w:t>
      </w:r>
      <w:r w:rsidRPr="006B18D6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.</w:t>
      </w:r>
    </w:p>
    <w:p w:rsidR="00602704" w:rsidRPr="006B18D6" w:rsidRDefault="00602704" w:rsidP="005A331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6B18D6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Соціальні виплати вважаються доходом і відображаються в деклара</w:t>
      </w:r>
      <w:r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ції лише в разі їх монетизації.</w:t>
      </w:r>
    </w:p>
    <w:p w:rsidR="00602704" w:rsidRPr="006B18D6" w:rsidRDefault="00602704" w:rsidP="005A331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6B18D6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Оскільки кошти, отримані в рамках Програми «</w:t>
      </w:r>
      <w:proofErr w:type="spellStart"/>
      <w:r w:rsidRPr="006B18D6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єПідтримка</w:t>
      </w:r>
      <w:proofErr w:type="spellEnd"/>
      <w:r w:rsidRPr="006B18D6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», </w:t>
      </w:r>
      <w:r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надаються</w:t>
      </w:r>
      <w:r w:rsidRPr="006B18D6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виключно в безготі</w:t>
      </w:r>
      <w:r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вковій формі, зараховуються</w:t>
      </w:r>
      <w:r w:rsidRPr="006B18D6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на спеці</w:t>
      </w:r>
      <w:r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альний рахунок, не підлягають</w:t>
      </w:r>
      <w:r w:rsidRPr="006B18D6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оподаткуванню, а в разі невикористання (використання не в повному обсязі) протягом визначеного строку повертатимуться до державного бюджету, </w:t>
      </w:r>
      <w:r w:rsidRPr="00602704">
        <w:rPr>
          <w:rFonts w:ascii="Times New Roman" w:eastAsia="Times New Roman" w:hAnsi="Times New Roman" w:cs="Times New Roman"/>
          <w:b/>
          <w:color w:val="1A1A22"/>
          <w:sz w:val="28"/>
          <w:szCs w:val="28"/>
          <w:lang w:eastAsia="uk-UA"/>
        </w:rPr>
        <w:t xml:space="preserve">такі </w:t>
      </w:r>
      <w:r w:rsidRPr="00EC29EC">
        <w:rPr>
          <w:rFonts w:ascii="Times New Roman" w:eastAsia="Times New Roman" w:hAnsi="Times New Roman" w:cs="Times New Roman"/>
          <w:b/>
          <w:color w:val="1A1A22"/>
          <w:sz w:val="28"/>
          <w:szCs w:val="28"/>
          <w:u w:val="single"/>
          <w:lang w:eastAsia="uk-UA"/>
        </w:rPr>
        <w:t>кошти</w:t>
      </w:r>
      <w:r w:rsidRPr="00602704">
        <w:rPr>
          <w:rFonts w:ascii="Times New Roman" w:eastAsia="Times New Roman" w:hAnsi="Times New Roman" w:cs="Times New Roman"/>
          <w:b/>
          <w:color w:val="1A1A22"/>
          <w:sz w:val="28"/>
          <w:szCs w:val="28"/>
          <w:lang w:eastAsia="uk-UA"/>
        </w:rPr>
        <w:t xml:space="preserve"> не є доходом для цілей декларування</w:t>
      </w:r>
      <w:r w:rsidR="00DB580E">
        <w:rPr>
          <w:rFonts w:ascii="Times New Roman" w:eastAsia="Times New Roman" w:hAnsi="Times New Roman" w:cs="Times New Roman"/>
          <w:b/>
          <w:color w:val="1A1A22"/>
          <w:sz w:val="28"/>
          <w:szCs w:val="28"/>
          <w:lang w:eastAsia="uk-UA"/>
        </w:rPr>
        <w:t xml:space="preserve"> та їх </w:t>
      </w:r>
      <w:r w:rsidR="00DB580E" w:rsidRPr="00EC29EC">
        <w:rPr>
          <w:rFonts w:ascii="Times New Roman" w:eastAsia="Times New Roman" w:hAnsi="Times New Roman" w:cs="Times New Roman"/>
          <w:b/>
          <w:color w:val="1A1A22"/>
          <w:sz w:val="28"/>
          <w:szCs w:val="28"/>
          <w:u w:val="single"/>
          <w:lang w:eastAsia="uk-UA"/>
        </w:rPr>
        <w:t xml:space="preserve">не потрібно вказувати в </w:t>
      </w:r>
      <w:r w:rsidR="00DB580E">
        <w:rPr>
          <w:rFonts w:ascii="Times New Roman" w:eastAsia="Times New Roman" w:hAnsi="Times New Roman" w:cs="Times New Roman"/>
          <w:b/>
          <w:color w:val="1A1A22"/>
          <w:sz w:val="28"/>
          <w:szCs w:val="28"/>
          <w:lang w:eastAsia="uk-UA"/>
        </w:rPr>
        <w:t xml:space="preserve">жодному типі </w:t>
      </w:r>
      <w:r w:rsidR="00DB580E" w:rsidRPr="00EC29EC">
        <w:rPr>
          <w:rFonts w:ascii="Times New Roman" w:eastAsia="Times New Roman" w:hAnsi="Times New Roman" w:cs="Times New Roman"/>
          <w:b/>
          <w:color w:val="1A1A22"/>
          <w:sz w:val="28"/>
          <w:szCs w:val="28"/>
          <w:u w:val="single"/>
          <w:lang w:eastAsia="uk-UA"/>
        </w:rPr>
        <w:t xml:space="preserve">декларації </w:t>
      </w:r>
      <w:r w:rsidR="00DB580E">
        <w:rPr>
          <w:rFonts w:ascii="Times New Roman" w:eastAsia="Times New Roman" w:hAnsi="Times New Roman" w:cs="Times New Roman"/>
          <w:b/>
          <w:color w:val="1A1A22"/>
          <w:sz w:val="28"/>
          <w:szCs w:val="28"/>
          <w:lang w:eastAsia="uk-UA"/>
        </w:rPr>
        <w:t>(щорічній, при звільненні, кандидата на посаду).</w:t>
      </w:r>
    </w:p>
    <w:p w:rsidR="00602704" w:rsidRDefault="00602704" w:rsidP="005A3312">
      <w:pPr>
        <w:pStyle w:val="af3"/>
        <w:spacing w:before="0" w:beforeAutospacing="0" w:after="0" w:afterAutospacing="0" w:line="276" w:lineRule="auto"/>
        <w:ind w:firstLine="708"/>
        <w:jc w:val="both"/>
        <w:rPr>
          <w:color w:val="1A1A22"/>
          <w:sz w:val="28"/>
          <w:szCs w:val="28"/>
        </w:rPr>
      </w:pPr>
      <w:r w:rsidRPr="006B18D6">
        <w:rPr>
          <w:color w:val="1A1A22"/>
          <w:sz w:val="28"/>
          <w:szCs w:val="28"/>
        </w:rPr>
        <w:t>Відкритий поточний рахунок із спеціальним режимом використання для зарахування допомоги в рамках Програми «</w:t>
      </w:r>
      <w:proofErr w:type="spellStart"/>
      <w:r w:rsidRPr="006B18D6">
        <w:rPr>
          <w:color w:val="1A1A22"/>
          <w:sz w:val="28"/>
          <w:szCs w:val="28"/>
        </w:rPr>
        <w:t>єПідтримка</w:t>
      </w:r>
      <w:proofErr w:type="spellEnd"/>
      <w:r w:rsidRPr="006B18D6">
        <w:rPr>
          <w:color w:val="1A1A22"/>
          <w:sz w:val="28"/>
          <w:szCs w:val="28"/>
        </w:rPr>
        <w:t xml:space="preserve">» закривається банком </w:t>
      </w:r>
      <w:bookmarkStart w:id="0" w:name="_GoBack"/>
      <w:bookmarkEnd w:id="0"/>
      <w:r w:rsidRPr="006B18D6">
        <w:rPr>
          <w:color w:val="1A1A22"/>
          <w:sz w:val="28"/>
          <w:szCs w:val="28"/>
        </w:rPr>
        <w:t>(без заяви отримувача допомоги) через 4 місяці з дня зарахування допомоги, незалежно від факту її використання (п. 8 Порядку надання допомоги в рамках Програми «</w:t>
      </w:r>
      <w:proofErr w:type="spellStart"/>
      <w:r w:rsidRPr="006B18D6">
        <w:rPr>
          <w:color w:val="1A1A22"/>
          <w:sz w:val="28"/>
          <w:szCs w:val="28"/>
        </w:rPr>
        <w:t>єПідтримка</w:t>
      </w:r>
      <w:proofErr w:type="spellEnd"/>
      <w:r w:rsidRPr="006B18D6">
        <w:rPr>
          <w:color w:val="1A1A22"/>
          <w:sz w:val="28"/>
          <w:szCs w:val="28"/>
        </w:rPr>
        <w:t>», п. 9 Порядку використання коштів, передбачених у державному бюджеті для надання допомоги в рамках Програми «</w:t>
      </w:r>
      <w:proofErr w:type="spellStart"/>
      <w:r w:rsidRPr="006B18D6">
        <w:rPr>
          <w:color w:val="1A1A22"/>
          <w:sz w:val="28"/>
          <w:szCs w:val="28"/>
        </w:rPr>
        <w:t>єПідтримка</w:t>
      </w:r>
      <w:proofErr w:type="spellEnd"/>
      <w:r w:rsidRPr="006B18D6">
        <w:rPr>
          <w:color w:val="1A1A22"/>
          <w:sz w:val="28"/>
          <w:szCs w:val="28"/>
        </w:rPr>
        <w:t>», затверджених постановою Кабінету Міністрів України від 09.12.2021 № 1272).</w:t>
      </w:r>
    </w:p>
    <w:p w:rsidR="006974B3" w:rsidRDefault="00602704" w:rsidP="005A3312">
      <w:pPr>
        <w:pStyle w:val="af3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602704">
        <w:rPr>
          <w:rStyle w:val="a8"/>
          <w:rFonts w:ascii="Times New Roman" w:hAnsi="Times New Roman"/>
          <w:b w:val="0"/>
          <w:i w:val="0"/>
          <w:color w:val="1A1A22"/>
          <w:sz w:val="28"/>
          <w:szCs w:val="28"/>
        </w:rPr>
        <w:t>Так</w:t>
      </w:r>
      <w:r w:rsidR="006974B3">
        <w:rPr>
          <w:rStyle w:val="a8"/>
          <w:rFonts w:ascii="Times New Roman" w:hAnsi="Times New Roman"/>
          <w:b w:val="0"/>
          <w:i w:val="0"/>
          <w:color w:val="1A1A22"/>
          <w:sz w:val="28"/>
          <w:szCs w:val="28"/>
        </w:rPr>
        <w:t>им чином</w:t>
      </w:r>
      <w:r w:rsidRPr="00602704">
        <w:rPr>
          <w:rStyle w:val="a8"/>
          <w:rFonts w:ascii="Times New Roman" w:hAnsi="Times New Roman"/>
          <w:b w:val="0"/>
          <w:i w:val="0"/>
          <w:color w:val="1A1A22"/>
          <w:sz w:val="28"/>
          <w:szCs w:val="28"/>
        </w:rPr>
        <w:t xml:space="preserve">, </w:t>
      </w:r>
      <w:r w:rsidRPr="00EC29EC">
        <w:rPr>
          <w:rStyle w:val="a8"/>
          <w:rFonts w:ascii="Times New Roman" w:hAnsi="Times New Roman"/>
          <w:i w:val="0"/>
          <w:color w:val="1A1A22"/>
          <w:sz w:val="28"/>
          <w:szCs w:val="28"/>
        </w:rPr>
        <w:t>якщо такий рахунок буде відкрито протягом не менше половини днів протягом звітного періоду (для декларації перед звільненням) або станом на кінець звітного періоду (для деклар</w:t>
      </w:r>
      <w:r w:rsidR="006974B3" w:rsidRPr="00EC29EC">
        <w:rPr>
          <w:rStyle w:val="a8"/>
          <w:rFonts w:ascii="Times New Roman" w:hAnsi="Times New Roman"/>
          <w:i w:val="0"/>
          <w:color w:val="1A1A22"/>
          <w:sz w:val="28"/>
          <w:szCs w:val="28"/>
        </w:rPr>
        <w:t xml:space="preserve">ацій всіх видів), зазначений </w:t>
      </w:r>
      <w:r w:rsidR="006974B3" w:rsidRPr="00EC29EC">
        <w:rPr>
          <w:rStyle w:val="a8"/>
          <w:rFonts w:ascii="Times New Roman" w:hAnsi="Times New Roman"/>
          <w:i w:val="0"/>
          <w:color w:val="1A1A22"/>
          <w:sz w:val="28"/>
          <w:szCs w:val="28"/>
          <w:u w:val="single"/>
        </w:rPr>
        <w:t xml:space="preserve">рахунок та відомості про фінансову установу в якій він відкритий, підлягають декларуванню в розділі </w:t>
      </w:r>
      <w:r w:rsidR="006974B3" w:rsidRPr="00EC29EC">
        <w:rPr>
          <w:b/>
          <w:bCs/>
          <w:color w:val="000000"/>
          <w:sz w:val="28"/>
          <w:szCs w:val="28"/>
          <w:u w:val="single"/>
        </w:rPr>
        <w:t>12.1</w:t>
      </w:r>
      <w:r w:rsidR="006974B3" w:rsidRPr="00EC29EC">
        <w:rPr>
          <w:b/>
          <w:bCs/>
          <w:color w:val="000000"/>
          <w:u w:val="single"/>
        </w:rPr>
        <w:t>.</w:t>
      </w:r>
      <w:r w:rsidR="006974B3" w:rsidRPr="001C448B">
        <w:rPr>
          <w:b/>
          <w:bCs/>
          <w:color w:val="000000"/>
        </w:rPr>
        <w:t xml:space="preserve"> </w:t>
      </w:r>
      <w:r w:rsidR="006974B3" w:rsidRPr="006974B3">
        <w:rPr>
          <w:bCs/>
          <w:color w:val="000000"/>
          <w:sz w:val="28"/>
          <w:szCs w:val="28"/>
        </w:rPr>
        <w:t xml:space="preserve">«Банківські та інші фінансові установи, у тому числі за кордоном, у яких у суб’єкта декларування або членів його </w:t>
      </w:r>
      <w:proofErr w:type="spellStart"/>
      <w:r w:rsidR="006974B3" w:rsidRPr="006974B3">
        <w:rPr>
          <w:bCs/>
          <w:color w:val="000000"/>
          <w:sz w:val="28"/>
          <w:szCs w:val="28"/>
        </w:rPr>
        <w:t>сімʼї</w:t>
      </w:r>
      <w:proofErr w:type="spellEnd"/>
      <w:r w:rsidR="006974B3" w:rsidRPr="006974B3">
        <w:rPr>
          <w:bCs/>
          <w:color w:val="000000"/>
          <w:sz w:val="28"/>
          <w:szCs w:val="28"/>
        </w:rPr>
        <w:t xml:space="preserve">  відкриті рахунки або зберігаються кошти, інше майно»</w:t>
      </w:r>
      <w:r w:rsidR="006974B3">
        <w:rPr>
          <w:bCs/>
          <w:color w:val="000000"/>
          <w:sz w:val="28"/>
          <w:szCs w:val="28"/>
        </w:rPr>
        <w:t xml:space="preserve"> декларації.</w:t>
      </w:r>
    </w:p>
    <w:p w:rsidR="006974B3" w:rsidRDefault="006974B3" w:rsidP="005A3312">
      <w:pPr>
        <w:pStyle w:val="af3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6974B3" w:rsidRDefault="006974B3" w:rsidP="005A3312">
      <w:pPr>
        <w:pStyle w:val="af3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Приклад 1.</w:t>
      </w:r>
    </w:p>
    <w:p w:rsidR="006974B3" w:rsidRDefault="006974B3" w:rsidP="005A3312">
      <w:pPr>
        <w:pStyle w:val="af3"/>
        <w:spacing w:before="0" w:beforeAutospacing="0" w:after="0" w:afterAutospacing="0" w:line="276" w:lineRule="auto"/>
        <w:ind w:firstLine="708"/>
        <w:jc w:val="both"/>
        <w:rPr>
          <w:color w:val="1A1A2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Суб’єкт декларування відкрив рахунок та отримав кошти за </w:t>
      </w:r>
      <w:r>
        <w:rPr>
          <w:color w:val="1A1A22"/>
          <w:sz w:val="28"/>
          <w:szCs w:val="28"/>
        </w:rPr>
        <w:t>Програмою</w:t>
      </w:r>
      <w:r w:rsidRPr="006B18D6">
        <w:rPr>
          <w:color w:val="1A1A22"/>
          <w:sz w:val="28"/>
          <w:szCs w:val="28"/>
        </w:rPr>
        <w:t xml:space="preserve"> «</w:t>
      </w:r>
      <w:proofErr w:type="spellStart"/>
      <w:r w:rsidRPr="006B18D6">
        <w:rPr>
          <w:color w:val="1A1A22"/>
          <w:sz w:val="28"/>
          <w:szCs w:val="28"/>
        </w:rPr>
        <w:t>єПідтримка</w:t>
      </w:r>
      <w:proofErr w:type="spellEnd"/>
      <w:r w:rsidRPr="006B18D6">
        <w:rPr>
          <w:color w:val="1A1A22"/>
          <w:sz w:val="28"/>
          <w:szCs w:val="28"/>
        </w:rPr>
        <w:t>»</w:t>
      </w:r>
      <w:r w:rsidR="00124D2B">
        <w:rPr>
          <w:color w:val="1A1A22"/>
          <w:sz w:val="28"/>
          <w:szCs w:val="28"/>
        </w:rPr>
        <w:t xml:space="preserve"> 29 грудня</w:t>
      </w:r>
      <w:r>
        <w:rPr>
          <w:color w:val="1A1A22"/>
          <w:sz w:val="28"/>
          <w:szCs w:val="28"/>
        </w:rPr>
        <w:t xml:space="preserve"> 2021 року.</w:t>
      </w:r>
    </w:p>
    <w:p w:rsidR="006974B3" w:rsidRDefault="006974B3" w:rsidP="005A3312">
      <w:pPr>
        <w:pStyle w:val="af3"/>
        <w:spacing w:before="0" w:beforeAutospacing="0" w:after="0" w:afterAutospacing="0" w:line="276" w:lineRule="auto"/>
        <w:ind w:firstLine="708"/>
        <w:jc w:val="both"/>
        <w:rPr>
          <w:color w:val="1A1A22"/>
          <w:sz w:val="28"/>
          <w:szCs w:val="28"/>
        </w:rPr>
      </w:pPr>
      <w:r>
        <w:rPr>
          <w:color w:val="1A1A22"/>
          <w:sz w:val="28"/>
          <w:szCs w:val="28"/>
        </w:rPr>
        <w:t>Зазначений суб’єкт зобов’язаний у щорічній декларації за 2021 рік вказати номер рахунку та назву фінансової установи</w:t>
      </w:r>
      <w:r w:rsidR="00124D2B">
        <w:rPr>
          <w:color w:val="1A1A22"/>
          <w:sz w:val="28"/>
          <w:szCs w:val="28"/>
        </w:rPr>
        <w:t>,</w:t>
      </w:r>
      <w:r>
        <w:rPr>
          <w:color w:val="1A1A22"/>
          <w:sz w:val="28"/>
          <w:szCs w:val="28"/>
        </w:rPr>
        <w:t xml:space="preserve"> </w:t>
      </w:r>
      <w:r w:rsidR="00124D2B">
        <w:rPr>
          <w:color w:val="1A1A22"/>
          <w:sz w:val="28"/>
          <w:szCs w:val="28"/>
        </w:rPr>
        <w:t>в якій такий рахунок відкритий. Водночас, кошти</w:t>
      </w:r>
      <w:r w:rsidR="00542FAF">
        <w:rPr>
          <w:color w:val="1A1A22"/>
          <w:sz w:val="28"/>
          <w:szCs w:val="28"/>
        </w:rPr>
        <w:t>,</w:t>
      </w:r>
      <w:r w:rsidR="00124D2B">
        <w:rPr>
          <w:color w:val="1A1A22"/>
          <w:sz w:val="28"/>
          <w:szCs w:val="28"/>
        </w:rPr>
        <w:t xml:space="preserve"> отримані в рамках </w:t>
      </w:r>
      <w:r w:rsidR="00124D2B" w:rsidRPr="006B18D6">
        <w:rPr>
          <w:color w:val="1A1A22"/>
          <w:sz w:val="28"/>
          <w:szCs w:val="28"/>
        </w:rPr>
        <w:t>Програми «</w:t>
      </w:r>
      <w:proofErr w:type="spellStart"/>
      <w:r w:rsidR="00124D2B" w:rsidRPr="006B18D6">
        <w:rPr>
          <w:color w:val="1A1A22"/>
          <w:sz w:val="28"/>
          <w:szCs w:val="28"/>
        </w:rPr>
        <w:t>єПідтримка</w:t>
      </w:r>
      <w:proofErr w:type="spellEnd"/>
      <w:r w:rsidR="00124D2B" w:rsidRPr="006B18D6">
        <w:rPr>
          <w:color w:val="1A1A22"/>
          <w:sz w:val="28"/>
          <w:szCs w:val="28"/>
        </w:rPr>
        <w:t>»</w:t>
      </w:r>
      <w:r w:rsidR="00542FAF">
        <w:rPr>
          <w:color w:val="1A1A22"/>
          <w:sz w:val="28"/>
          <w:szCs w:val="28"/>
        </w:rPr>
        <w:t>,</w:t>
      </w:r>
      <w:r w:rsidR="00124D2B">
        <w:rPr>
          <w:color w:val="1A1A22"/>
          <w:sz w:val="28"/>
          <w:szCs w:val="28"/>
        </w:rPr>
        <w:t xml:space="preserve"> вказувати в декларації не потрібно.</w:t>
      </w:r>
    </w:p>
    <w:p w:rsidR="00124D2B" w:rsidRDefault="00124D2B" w:rsidP="005A3312">
      <w:pPr>
        <w:pStyle w:val="af3"/>
        <w:spacing w:before="0" w:beforeAutospacing="0" w:after="0" w:afterAutospacing="0" w:line="276" w:lineRule="auto"/>
        <w:ind w:firstLine="708"/>
        <w:jc w:val="both"/>
        <w:rPr>
          <w:color w:val="1A1A22"/>
          <w:sz w:val="28"/>
          <w:szCs w:val="28"/>
        </w:rPr>
      </w:pPr>
    </w:p>
    <w:p w:rsidR="00124D2B" w:rsidRDefault="00124D2B" w:rsidP="005A3312">
      <w:pPr>
        <w:pStyle w:val="af3"/>
        <w:spacing w:before="0" w:beforeAutospacing="0" w:after="0" w:afterAutospacing="0" w:line="276" w:lineRule="auto"/>
        <w:ind w:firstLine="708"/>
        <w:jc w:val="both"/>
        <w:rPr>
          <w:b/>
          <w:color w:val="1A1A22"/>
          <w:sz w:val="28"/>
          <w:szCs w:val="28"/>
        </w:rPr>
      </w:pPr>
      <w:r>
        <w:rPr>
          <w:b/>
          <w:color w:val="1A1A22"/>
          <w:sz w:val="28"/>
          <w:szCs w:val="28"/>
        </w:rPr>
        <w:t>Приклад 2.</w:t>
      </w:r>
    </w:p>
    <w:p w:rsidR="00124D2B" w:rsidRDefault="00124D2B" w:rsidP="005A3312">
      <w:pPr>
        <w:pStyle w:val="af3"/>
        <w:spacing w:before="0" w:beforeAutospacing="0" w:after="0" w:afterAutospacing="0" w:line="276" w:lineRule="auto"/>
        <w:ind w:firstLine="708"/>
        <w:jc w:val="both"/>
        <w:rPr>
          <w:color w:val="1A1A2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Суб’єкт декларування відкрив рахунок та отримав кошти за </w:t>
      </w:r>
      <w:r>
        <w:rPr>
          <w:color w:val="1A1A22"/>
          <w:sz w:val="28"/>
          <w:szCs w:val="28"/>
        </w:rPr>
        <w:t>Програмою</w:t>
      </w:r>
      <w:r w:rsidRPr="006B18D6">
        <w:rPr>
          <w:color w:val="1A1A22"/>
          <w:sz w:val="28"/>
          <w:szCs w:val="28"/>
        </w:rPr>
        <w:t xml:space="preserve"> «</w:t>
      </w:r>
      <w:proofErr w:type="spellStart"/>
      <w:r w:rsidRPr="006B18D6">
        <w:rPr>
          <w:color w:val="1A1A22"/>
          <w:sz w:val="28"/>
          <w:szCs w:val="28"/>
        </w:rPr>
        <w:t>єПідтримка</w:t>
      </w:r>
      <w:proofErr w:type="spellEnd"/>
      <w:r w:rsidRPr="006B18D6">
        <w:rPr>
          <w:color w:val="1A1A22"/>
          <w:sz w:val="28"/>
          <w:szCs w:val="28"/>
        </w:rPr>
        <w:t>»</w:t>
      </w:r>
      <w:r>
        <w:rPr>
          <w:color w:val="1A1A22"/>
          <w:sz w:val="28"/>
          <w:szCs w:val="28"/>
        </w:rPr>
        <w:t xml:space="preserve"> 29 грудня 2021 року. </w:t>
      </w:r>
    </w:p>
    <w:p w:rsidR="00124D2B" w:rsidRDefault="00124D2B" w:rsidP="005A3312">
      <w:pPr>
        <w:pStyle w:val="af3"/>
        <w:spacing w:before="0" w:beforeAutospacing="0" w:after="0" w:afterAutospacing="0" w:line="276" w:lineRule="auto"/>
        <w:ind w:firstLine="708"/>
        <w:jc w:val="both"/>
        <w:rPr>
          <w:color w:val="1A1A22"/>
          <w:sz w:val="28"/>
          <w:szCs w:val="28"/>
        </w:rPr>
      </w:pPr>
      <w:r>
        <w:rPr>
          <w:color w:val="1A1A22"/>
          <w:sz w:val="28"/>
          <w:szCs w:val="28"/>
        </w:rPr>
        <w:t>Зазначений суб’єкт звільняється з посади державної служби 15 травня 2022 року. Таким чином</w:t>
      </w:r>
      <w:r w:rsidR="00A47780">
        <w:rPr>
          <w:color w:val="1A1A22"/>
          <w:sz w:val="28"/>
          <w:szCs w:val="28"/>
        </w:rPr>
        <w:t>,</w:t>
      </w:r>
      <w:r>
        <w:rPr>
          <w:color w:val="1A1A22"/>
          <w:sz w:val="28"/>
          <w:szCs w:val="28"/>
        </w:rPr>
        <w:t xml:space="preserve"> він зобов’язаний у декларації при звільненні (за період з 01 січня по 15 травня 2022 року) вказати номер рахунку та назву фінансової установи, в якій такий рахунок відкритий, оскільки він користувався рахунком більше половини звітного періоду. Кошти</w:t>
      </w:r>
      <w:r w:rsidR="00542FAF">
        <w:rPr>
          <w:color w:val="1A1A22"/>
          <w:sz w:val="28"/>
          <w:szCs w:val="28"/>
        </w:rPr>
        <w:t>,</w:t>
      </w:r>
      <w:r>
        <w:rPr>
          <w:color w:val="1A1A22"/>
          <w:sz w:val="28"/>
          <w:szCs w:val="28"/>
        </w:rPr>
        <w:t xml:space="preserve"> отримані в рамках </w:t>
      </w:r>
      <w:r w:rsidRPr="006B18D6">
        <w:rPr>
          <w:color w:val="1A1A22"/>
          <w:sz w:val="28"/>
          <w:szCs w:val="28"/>
        </w:rPr>
        <w:t>Програми «</w:t>
      </w:r>
      <w:proofErr w:type="spellStart"/>
      <w:r w:rsidRPr="006B18D6">
        <w:rPr>
          <w:color w:val="1A1A22"/>
          <w:sz w:val="28"/>
          <w:szCs w:val="28"/>
        </w:rPr>
        <w:t>єПідтримка</w:t>
      </w:r>
      <w:proofErr w:type="spellEnd"/>
      <w:r w:rsidRPr="006B18D6">
        <w:rPr>
          <w:color w:val="1A1A22"/>
          <w:sz w:val="28"/>
          <w:szCs w:val="28"/>
        </w:rPr>
        <w:t>»</w:t>
      </w:r>
      <w:r w:rsidR="00542FAF">
        <w:rPr>
          <w:color w:val="1A1A22"/>
          <w:sz w:val="28"/>
          <w:szCs w:val="28"/>
        </w:rPr>
        <w:t>,</w:t>
      </w:r>
      <w:r>
        <w:rPr>
          <w:color w:val="1A1A22"/>
          <w:sz w:val="28"/>
          <w:szCs w:val="28"/>
        </w:rPr>
        <w:t xml:space="preserve"> вказувати в декларації не потрібно. </w:t>
      </w:r>
    </w:p>
    <w:p w:rsidR="00124D2B" w:rsidRDefault="00124D2B" w:rsidP="005A3312">
      <w:pPr>
        <w:pStyle w:val="af3"/>
        <w:spacing w:before="0" w:beforeAutospacing="0" w:after="0" w:afterAutospacing="0" w:line="276" w:lineRule="auto"/>
        <w:ind w:firstLine="708"/>
        <w:jc w:val="both"/>
        <w:rPr>
          <w:color w:val="1A1A22"/>
          <w:sz w:val="28"/>
          <w:szCs w:val="28"/>
        </w:rPr>
      </w:pPr>
    </w:p>
    <w:p w:rsidR="00124D2B" w:rsidRPr="00124D2B" w:rsidRDefault="00124D2B" w:rsidP="005A3312">
      <w:pPr>
        <w:pStyle w:val="af3"/>
        <w:spacing w:before="0" w:beforeAutospacing="0" w:after="0" w:afterAutospacing="0" w:line="276" w:lineRule="auto"/>
        <w:ind w:firstLine="708"/>
        <w:jc w:val="both"/>
        <w:rPr>
          <w:b/>
          <w:color w:val="1A1A22"/>
          <w:sz w:val="28"/>
          <w:szCs w:val="28"/>
        </w:rPr>
      </w:pPr>
      <w:r>
        <w:rPr>
          <w:b/>
          <w:color w:val="1A1A22"/>
          <w:sz w:val="28"/>
          <w:szCs w:val="28"/>
        </w:rPr>
        <w:t>Приклад 3.</w:t>
      </w:r>
    </w:p>
    <w:p w:rsidR="00124D2B" w:rsidRDefault="00124D2B" w:rsidP="005A3312">
      <w:pPr>
        <w:pStyle w:val="af3"/>
        <w:spacing w:before="0" w:beforeAutospacing="0" w:after="0" w:afterAutospacing="0" w:line="276" w:lineRule="auto"/>
        <w:ind w:firstLine="708"/>
        <w:jc w:val="both"/>
        <w:rPr>
          <w:color w:val="1A1A2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Суб’єкт декларування відкрив рахунок та отримав кошти за </w:t>
      </w:r>
      <w:r>
        <w:rPr>
          <w:color w:val="1A1A22"/>
          <w:sz w:val="28"/>
          <w:szCs w:val="28"/>
        </w:rPr>
        <w:t>Програмою</w:t>
      </w:r>
      <w:r w:rsidRPr="006B18D6">
        <w:rPr>
          <w:color w:val="1A1A22"/>
          <w:sz w:val="28"/>
          <w:szCs w:val="28"/>
        </w:rPr>
        <w:t xml:space="preserve"> «</w:t>
      </w:r>
      <w:proofErr w:type="spellStart"/>
      <w:r w:rsidRPr="006B18D6">
        <w:rPr>
          <w:color w:val="1A1A22"/>
          <w:sz w:val="28"/>
          <w:szCs w:val="28"/>
        </w:rPr>
        <w:t>єПідтримка</w:t>
      </w:r>
      <w:proofErr w:type="spellEnd"/>
      <w:r w:rsidRPr="006B18D6">
        <w:rPr>
          <w:color w:val="1A1A22"/>
          <w:sz w:val="28"/>
          <w:szCs w:val="28"/>
        </w:rPr>
        <w:t>»</w:t>
      </w:r>
      <w:r>
        <w:rPr>
          <w:color w:val="1A1A22"/>
          <w:sz w:val="28"/>
          <w:szCs w:val="28"/>
        </w:rPr>
        <w:t xml:space="preserve"> 29 грудня 2021 року.</w:t>
      </w:r>
    </w:p>
    <w:p w:rsidR="00124D2B" w:rsidRDefault="00124D2B" w:rsidP="005A3312">
      <w:pPr>
        <w:pStyle w:val="af3"/>
        <w:spacing w:before="0" w:beforeAutospacing="0" w:after="0" w:afterAutospacing="0" w:line="276" w:lineRule="auto"/>
        <w:ind w:firstLine="708"/>
        <w:jc w:val="both"/>
        <w:rPr>
          <w:color w:val="1A1A22"/>
          <w:sz w:val="28"/>
          <w:szCs w:val="28"/>
        </w:rPr>
      </w:pPr>
      <w:r>
        <w:rPr>
          <w:color w:val="1A1A22"/>
          <w:sz w:val="28"/>
          <w:szCs w:val="28"/>
        </w:rPr>
        <w:t xml:space="preserve">Зазначений суб’єкт звільняється з посади державної служби </w:t>
      </w:r>
      <w:r w:rsidR="00A47780">
        <w:rPr>
          <w:color w:val="1A1A22"/>
          <w:sz w:val="28"/>
          <w:szCs w:val="28"/>
        </w:rPr>
        <w:t xml:space="preserve">15 вересня 2022 року. Таким чином, у цієї особи не виникає обов’язку </w:t>
      </w:r>
      <w:r w:rsidR="00DB580E">
        <w:rPr>
          <w:color w:val="1A1A22"/>
          <w:sz w:val="28"/>
          <w:szCs w:val="28"/>
        </w:rPr>
        <w:t>вказувати у декларації при звільненні (за період з 01 січня по 15 вересня  2022 року)</w:t>
      </w:r>
      <w:r w:rsidR="00A47780">
        <w:rPr>
          <w:color w:val="1A1A22"/>
          <w:sz w:val="28"/>
          <w:szCs w:val="28"/>
        </w:rPr>
        <w:t xml:space="preserve"> ні кошти, ні рахунок</w:t>
      </w:r>
      <w:r w:rsidR="00542FAF">
        <w:rPr>
          <w:color w:val="1A1A22"/>
          <w:sz w:val="28"/>
          <w:szCs w:val="28"/>
        </w:rPr>
        <w:t>,</w:t>
      </w:r>
      <w:r w:rsidR="00A47780">
        <w:rPr>
          <w:color w:val="1A1A22"/>
          <w:sz w:val="28"/>
          <w:szCs w:val="28"/>
        </w:rPr>
        <w:t xml:space="preserve"> відкритий в рамках Програми</w:t>
      </w:r>
      <w:r w:rsidR="00A47780" w:rsidRPr="006B18D6">
        <w:rPr>
          <w:color w:val="1A1A22"/>
          <w:sz w:val="28"/>
          <w:szCs w:val="28"/>
        </w:rPr>
        <w:t xml:space="preserve"> «</w:t>
      </w:r>
      <w:proofErr w:type="spellStart"/>
      <w:r w:rsidR="00A47780" w:rsidRPr="006B18D6">
        <w:rPr>
          <w:color w:val="1A1A22"/>
          <w:sz w:val="28"/>
          <w:szCs w:val="28"/>
        </w:rPr>
        <w:t>єПідтримка</w:t>
      </w:r>
      <w:proofErr w:type="spellEnd"/>
      <w:r w:rsidR="00A47780" w:rsidRPr="006B18D6">
        <w:rPr>
          <w:color w:val="1A1A22"/>
          <w:sz w:val="28"/>
          <w:szCs w:val="28"/>
        </w:rPr>
        <w:t>»</w:t>
      </w:r>
      <w:r w:rsidR="00DB580E">
        <w:rPr>
          <w:color w:val="1A1A22"/>
          <w:sz w:val="28"/>
          <w:szCs w:val="28"/>
        </w:rPr>
        <w:t xml:space="preserve">, оскільки особа користувалася цим рахунком </w:t>
      </w:r>
      <w:r w:rsidR="005A3312">
        <w:rPr>
          <w:color w:val="1A1A22"/>
          <w:sz w:val="28"/>
          <w:szCs w:val="28"/>
        </w:rPr>
        <w:t>менше половини звітного періоду</w:t>
      </w:r>
      <w:r w:rsidR="00A47780">
        <w:rPr>
          <w:color w:val="1A1A22"/>
          <w:sz w:val="28"/>
          <w:szCs w:val="28"/>
        </w:rPr>
        <w:t>.</w:t>
      </w:r>
    </w:p>
    <w:p w:rsidR="005A3312" w:rsidRDefault="005A3312" w:rsidP="005A3312">
      <w:pPr>
        <w:pStyle w:val="af3"/>
        <w:spacing w:before="0" w:beforeAutospacing="0" w:after="0" w:afterAutospacing="0" w:line="276" w:lineRule="auto"/>
        <w:jc w:val="both"/>
        <w:rPr>
          <w:color w:val="1A1A22"/>
          <w:sz w:val="28"/>
          <w:szCs w:val="28"/>
        </w:rPr>
      </w:pPr>
    </w:p>
    <w:p w:rsidR="005A3312" w:rsidRDefault="005A3312" w:rsidP="005A3312">
      <w:pPr>
        <w:pStyle w:val="af3"/>
        <w:spacing w:before="0" w:beforeAutospacing="0" w:after="0" w:afterAutospacing="0" w:line="276" w:lineRule="auto"/>
        <w:jc w:val="both"/>
        <w:rPr>
          <w:color w:val="1A1A22"/>
          <w:sz w:val="28"/>
          <w:szCs w:val="28"/>
        </w:rPr>
      </w:pPr>
    </w:p>
    <w:p w:rsidR="005A3312" w:rsidRDefault="005A3312" w:rsidP="005A3312">
      <w:pPr>
        <w:pStyle w:val="af3"/>
        <w:spacing w:before="0" w:beforeAutospacing="0" w:after="0" w:afterAutospacing="0" w:line="276" w:lineRule="auto"/>
        <w:jc w:val="both"/>
        <w:rPr>
          <w:color w:val="1A1A22"/>
          <w:sz w:val="28"/>
          <w:szCs w:val="28"/>
        </w:rPr>
      </w:pPr>
    </w:p>
    <w:p w:rsidR="005A3312" w:rsidRDefault="005A3312" w:rsidP="005A3312">
      <w:pPr>
        <w:pStyle w:val="af3"/>
        <w:spacing w:before="0" w:beforeAutospacing="0" w:after="0" w:afterAutospacing="0" w:line="276" w:lineRule="auto"/>
        <w:jc w:val="both"/>
        <w:rPr>
          <w:color w:val="1A1A22"/>
          <w:sz w:val="28"/>
          <w:szCs w:val="28"/>
        </w:rPr>
      </w:pPr>
    </w:p>
    <w:p w:rsidR="008921B9" w:rsidRDefault="008921B9" w:rsidP="008921B9">
      <w:pPr>
        <w:pStyle w:val="af3"/>
        <w:spacing w:before="0" w:beforeAutospacing="0" w:after="0" w:afterAutospacing="0" w:line="276" w:lineRule="auto"/>
        <w:jc w:val="right"/>
        <w:rPr>
          <w:b/>
          <w:color w:val="1A1A22"/>
          <w:sz w:val="28"/>
          <w:szCs w:val="28"/>
        </w:rPr>
      </w:pPr>
      <w:r>
        <w:rPr>
          <w:b/>
          <w:color w:val="1A1A22"/>
          <w:sz w:val="28"/>
          <w:szCs w:val="28"/>
        </w:rPr>
        <w:t>С</w:t>
      </w:r>
      <w:r w:rsidR="005A3312" w:rsidRPr="005A3312">
        <w:rPr>
          <w:b/>
          <w:color w:val="1A1A22"/>
          <w:sz w:val="28"/>
          <w:szCs w:val="28"/>
        </w:rPr>
        <w:t>ектор з питань</w:t>
      </w:r>
      <w:r>
        <w:rPr>
          <w:b/>
          <w:color w:val="1A1A22"/>
          <w:sz w:val="28"/>
          <w:szCs w:val="28"/>
        </w:rPr>
        <w:t xml:space="preserve"> </w:t>
      </w:r>
      <w:r w:rsidR="005A3312" w:rsidRPr="005A3312">
        <w:rPr>
          <w:b/>
          <w:color w:val="1A1A22"/>
          <w:sz w:val="28"/>
          <w:szCs w:val="28"/>
        </w:rPr>
        <w:t xml:space="preserve">запобігання </w:t>
      </w:r>
    </w:p>
    <w:p w:rsidR="008921B9" w:rsidRDefault="005A3312" w:rsidP="008921B9">
      <w:pPr>
        <w:pStyle w:val="af3"/>
        <w:spacing w:before="0" w:beforeAutospacing="0" w:after="0" w:afterAutospacing="0" w:line="276" w:lineRule="auto"/>
        <w:jc w:val="right"/>
        <w:rPr>
          <w:b/>
          <w:color w:val="1A1A22"/>
          <w:sz w:val="28"/>
          <w:szCs w:val="28"/>
        </w:rPr>
      </w:pPr>
      <w:r w:rsidRPr="005A3312">
        <w:rPr>
          <w:b/>
          <w:color w:val="1A1A22"/>
          <w:sz w:val="28"/>
          <w:szCs w:val="28"/>
        </w:rPr>
        <w:t xml:space="preserve">та виявлення корупції апарату </w:t>
      </w:r>
    </w:p>
    <w:p w:rsidR="005A3312" w:rsidRPr="005A3312" w:rsidRDefault="008921B9" w:rsidP="008921B9">
      <w:pPr>
        <w:pStyle w:val="af3"/>
        <w:spacing w:before="0" w:beforeAutospacing="0" w:after="0" w:afterAutospacing="0" w:line="276" w:lineRule="auto"/>
        <w:jc w:val="right"/>
        <w:rPr>
          <w:b/>
          <w:color w:val="1A1A22"/>
          <w:sz w:val="28"/>
          <w:szCs w:val="28"/>
        </w:rPr>
      </w:pPr>
      <w:r>
        <w:rPr>
          <w:b/>
          <w:color w:val="1A1A22"/>
          <w:sz w:val="28"/>
          <w:szCs w:val="28"/>
        </w:rPr>
        <w:t>о</w:t>
      </w:r>
      <w:r w:rsidR="005A3312" w:rsidRPr="005A3312">
        <w:rPr>
          <w:b/>
          <w:color w:val="1A1A22"/>
          <w:sz w:val="28"/>
          <w:szCs w:val="28"/>
        </w:rPr>
        <w:t>бласної державної адміністрації</w:t>
      </w:r>
      <w:r w:rsidR="005A3312">
        <w:rPr>
          <w:b/>
          <w:color w:val="1A1A22"/>
          <w:sz w:val="28"/>
          <w:szCs w:val="28"/>
        </w:rPr>
        <w:t xml:space="preserve">                                         </w:t>
      </w:r>
    </w:p>
    <w:p w:rsidR="00602704" w:rsidRDefault="00602704" w:rsidP="005A3312">
      <w:pPr>
        <w:spacing w:line="276" w:lineRule="auto"/>
      </w:pPr>
    </w:p>
    <w:sectPr w:rsidR="00602704" w:rsidSect="005A3312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79" w:rsidRDefault="009F7579" w:rsidP="005A3312">
      <w:r>
        <w:separator/>
      </w:r>
    </w:p>
  </w:endnote>
  <w:endnote w:type="continuationSeparator" w:id="0">
    <w:p w:rsidR="009F7579" w:rsidRDefault="009F7579" w:rsidP="005A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79" w:rsidRDefault="009F7579" w:rsidP="005A3312">
      <w:r>
        <w:separator/>
      </w:r>
    </w:p>
  </w:footnote>
  <w:footnote w:type="continuationSeparator" w:id="0">
    <w:p w:rsidR="009F7579" w:rsidRDefault="009F7579" w:rsidP="005A3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485440"/>
      <w:docPartObj>
        <w:docPartGallery w:val="Page Numbers (Top of Page)"/>
        <w:docPartUnique/>
      </w:docPartObj>
    </w:sdtPr>
    <w:sdtContent>
      <w:p w:rsidR="005A3312" w:rsidRDefault="00951966">
        <w:pPr>
          <w:pStyle w:val="af4"/>
          <w:jc w:val="center"/>
        </w:pPr>
        <w:r>
          <w:fldChar w:fldCharType="begin"/>
        </w:r>
        <w:r w:rsidR="005A3312">
          <w:instrText>PAGE   \* MERGEFORMAT</w:instrText>
        </w:r>
        <w:r>
          <w:fldChar w:fldCharType="separate"/>
        </w:r>
        <w:r w:rsidR="008921B9">
          <w:rPr>
            <w:noProof/>
          </w:rPr>
          <w:t>2</w:t>
        </w:r>
        <w:r>
          <w:fldChar w:fldCharType="end"/>
        </w:r>
      </w:p>
    </w:sdtContent>
  </w:sdt>
  <w:p w:rsidR="005A3312" w:rsidRDefault="005A3312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9C6"/>
    <w:rsid w:val="000941C0"/>
    <w:rsid w:val="00124D2B"/>
    <w:rsid w:val="0030413F"/>
    <w:rsid w:val="0032796D"/>
    <w:rsid w:val="00391CAA"/>
    <w:rsid w:val="00480534"/>
    <w:rsid w:val="00542FAF"/>
    <w:rsid w:val="00551772"/>
    <w:rsid w:val="005A3312"/>
    <w:rsid w:val="005F26F2"/>
    <w:rsid w:val="00602704"/>
    <w:rsid w:val="006974B3"/>
    <w:rsid w:val="008921B9"/>
    <w:rsid w:val="00951966"/>
    <w:rsid w:val="009F7579"/>
    <w:rsid w:val="00A47780"/>
    <w:rsid w:val="00CB59C6"/>
    <w:rsid w:val="00DB580E"/>
    <w:rsid w:val="00EC29EC"/>
    <w:rsid w:val="00F6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4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41C0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41C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1C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1C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1C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1C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1C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1C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1C0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41C0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941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41C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41C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41C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41C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941C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41C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41C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941C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941C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41C0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link w:val="a5"/>
    <w:uiPriority w:val="11"/>
    <w:rsid w:val="000941C0"/>
    <w:rPr>
      <w:rFonts w:ascii="Cambria" w:eastAsia="Times New Roman" w:hAnsi="Cambria" w:cs="Cambria"/>
      <w:sz w:val="24"/>
      <w:szCs w:val="24"/>
    </w:rPr>
  </w:style>
  <w:style w:type="character" w:styleId="a7">
    <w:name w:val="Strong"/>
    <w:uiPriority w:val="22"/>
    <w:qFormat/>
    <w:rsid w:val="000941C0"/>
    <w:rPr>
      <w:b/>
      <w:bCs/>
    </w:rPr>
  </w:style>
  <w:style w:type="character" w:styleId="a8">
    <w:name w:val="Emphasis"/>
    <w:uiPriority w:val="20"/>
    <w:qFormat/>
    <w:rsid w:val="000941C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941C0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0941C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0941C0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0941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41C0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941C0"/>
    <w:rPr>
      <w:b/>
      <w:i/>
      <w:sz w:val="24"/>
    </w:rPr>
  </w:style>
  <w:style w:type="character" w:styleId="ad">
    <w:name w:val="Subtle Emphasis"/>
    <w:uiPriority w:val="19"/>
    <w:qFormat/>
    <w:rsid w:val="000941C0"/>
    <w:rPr>
      <w:i/>
      <w:color w:val="5A5A5A"/>
    </w:rPr>
  </w:style>
  <w:style w:type="character" w:styleId="ae">
    <w:name w:val="Intense Emphasis"/>
    <w:uiPriority w:val="21"/>
    <w:qFormat/>
    <w:rsid w:val="000941C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941C0"/>
    <w:rPr>
      <w:sz w:val="24"/>
      <w:szCs w:val="24"/>
      <w:u w:val="single"/>
    </w:rPr>
  </w:style>
  <w:style w:type="character" w:styleId="af0">
    <w:name w:val="Intense Reference"/>
    <w:uiPriority w:val="32"/>
    <w:qFormat/>
    <w:rsid w:val="000941C0"/>
    <w:rPr>
      <w:b/>
      <w:sz w:val="24"/>
      <w:u w:val="single"/>
    </w:rPr>
  </w:style>
  <w:style w:type="character" w:styleId="af1">
    <w:name w:val="Book Title"/>
    <w:uiPriority w:val="33"/>
    <w:qFormat/>
    <w:rsid w:val="000941C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41C0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6027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rvts9">
    <w:name w:val="rvts9"/>
    <w:basedOn w:val="a0"/>
    <w:rsid w:val="00602704"/>
  </w:style>
  <w:style w:type="paragraph" w:styleId="af4">
    <w:name w:val="header"/>
    <w:basedOn w:val="a"/>
    <w:link w:val="af5"/>
    <w:uiPriority w:val="99"/>
    <w:unhideWhenUsed/>
    <w:rsid w:val="005A3312"/>
    <w:pPr>
      <w:tabs>
        <w:tab w:val="center" w:pos="4819"/>
        <w:tab w:val="right" w:pos="9639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A3312"/>
    <w:rPr>
      <w:rFonts w:cs="Calibri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5A3312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A3312"/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4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41C0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41C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1C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1C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1C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1C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1C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1C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1C0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41C0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941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41C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41C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41C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41C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941C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41C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41C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941C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 Знак"/>
    <w:link w:val="a3"/>
    <w:uiPriority w:val="10"/>
    <w:rsid w:val="000941C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41C0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ідзаголовок Знак"/>
    <w:link w:val="a5"/>
    <w:uiPriority w:val="11"/>
    <w:rsid w:val="000941C0"/>
    <w:rPr>
      <w:rFonts w:ascii="Cambria" w:eastAsia="Times New Roman" w:hAnsi="Cambria" w:cs="Cambria"/>
      <w:sz w:val="24"/>
      <w:szCs w:val="24"/>
    </w:rPr>
  </w:style>
  <w:style w:type="character" w:styleId="a7">
    <w:name w:val="Strong"/>
    <w:uiPriority w:val="22"/>
    <w:qFormat/>
    <w:rsid w:val="000941C0"/>
    <w:rPr>
      <w:b/>
      <w:bCs/>
    </w:rPr>
  </w:style>
  <w:style w:type="character" w:styleId="a8">
    <w:name w:val="Emphasis"/>
    <w:uiPriority w:val="20"/>
    <w:qFormat/>
    <w:rsid w:val="000941C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941C0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0941C0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0941C0"/>
    <w:rPr>
      <w:rFonts w:cs="Times New Roman"/>
      <w:i/>
    </w:rPr>
  </w:style>
  <w:style w:type="character" w:customStyle="1" w:styleId="ac">
    <w:name w:val="Цитація Знак"/>
    <w:link w:val="ab"/>
    <w:uiPriority w:val="29"/>
    <w:rsid w:val="000941C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941C0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Насичена цитата Знак"/>
    <w:link w:val="ad"/>
    <w:uiPriority w:val="30"/>
    <w:rsid w:val="000941C0"/>
    <w:rPr>
      <w:b/>
      <w:i/>
      <w:sz w:val="24"/>
    </w:rPr>
  </w:style>
  <w:style w:type="character" w:styleId="af">
    <w:name w:val="Subtle Emphasis"/>
    <w:uiPriority w:val="19"/>
    <w:qFormat/>
    <w:rsid w:val="000941C0"/>
    <w:rPr>
      <w:i/>
      <w:color w:val="5A5A5A"/>
    </w:rPr>
  </w:style>
  <w:style w:type="character" w:styleId="af0">
    <w:name w:val="Intense Emphasis"/>
    <w:uiPriority w:val="21"/>
    <w:qFormat/>
    <w:rsid w:val="000941C0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0941C0"/>
    <w:rPr>
      <w:sz w:val="24"/>
      <w:szCs w:val="24"/>
      <w:u w:val="single"/>
    </w:rPr>
  </w:style>
  <w:style w:type="character" w:styleId="af2">
    <w:name w:val="Intense Reference"/>
    <w:uiPriority w:val="32"/>
    <w:qFormat/>
    <w:rsid w:val="000941C0"/>
    <w:rPr>
      <w:b/>
      <w:sz w:val="24"/>
      <w:u w:val="single"/>
    </w:rPr>
  </w:style>
  <w:style w:type="character" w:styleId="af3">
    <w:name w:val="Book Title"/>
    <w:uiPriority w:val="33"/>
    <w:qFormat/>
    <w:rsid w:val="000941C0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941C0"/>
    <w:pPr>
      <w:outlineLvl w:val="9"/>
    </w:pPr>
    <w:rPr>
      <w:rFonts w:cs="Times New Roman"/>
    </w:rPr>
  </w:style>
  <w:style w:type="paragraph" w:styleId="af5">
    <w:name w:val="Normal (Web)"/>
    <w:basedOn w:val="a"/>
    <w:uiPriority w:val="99"/>
    <w:semiHidden/>
    <w:unhideWhenUsed/>
    <w:rsid w:val="006027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rvts9">
    <w:name w:val="rvts9"/>
    <w:basedOn w:val="a0"/>
    <w:rsid w:val="00602704"/>
  </w:style>
  <w:style w:type="paragraph" w:styleId="af6">
    <w:name w:val="header"/>
    <w:basedOn w:val="a"/>
    <w:link w:val="af7"/>
    <w:uiPriority w:val="99"/>
    <w:unhideWhenUsed/>
    <w:rsid w:val="005A3312"/>
    <w:pPr>
      <w:tabs>
        <w:tab w:val="center" w:pos="4819"/>
        <w:tab w:val="right" w:pos="9639"/>
      </w:tabs>
    </w:pPr>
  </w:style>
  <w:style w:type="character" w:customStyle="1" w:styleId="af7">
    <w:name w:val="Верхній колонтитул Знак"/>
    <w:basedOn w:val="a0"/>
    <w:link w:val="af6"/>
    <w:uiPriority w:val="99"/>
    <w:rsid w:val="005A3312"/>
    <w:rPr>
      <w:rFonts w:cs="Calibri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A3312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basedOn w:val="a0"/>
    <w:link w:val="af8"/>
    <w:uiPriority w:val="99"/>
    <w:rsid w:val="005A3312"/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TheSecond</dc:creator>
  <cp:keywords/>
  <dc:description/>
  <cp:lastModifiedBy>admin</cp:lastModifiedBy>
  <cp:revision>9</cp:revision>
  <cp:lastPrinted>2022-01-06T09:12:00Z</cp:lastPrinted>
  <dcterms:created xsi:type="dcterms:W3CDTF">2022-01-06T07:34:00Z</dcterms:created>
  <dcterms:modified xsi:type="dcterms:W3CDTF">2022-01-11T08:20:00Z</dcterms:modified>
</cp:coreProperties>
</file>