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9" w:type="dxa"/>
        <w:tblInd w:w="5745" w:type="dxa"/>
        <w:tblLayout w:type="fixed"/>
        <w:tblLook w:val="00A0"/>
      </w:tblPr>
      <w:tblGrid>
        <w:gridCol w:w="4709"/>
      </w:tblGrid>
      <w:tr w:rsidR="008053FF">
        <w:trPr>
          <w:trHeight w:val="551"/>
        </w:trPr>
        <w:tc>
          <w:tcPr>
            <w:tcW w:w="4709" w:type="dxa"/>
          </w:tcPr>
          <w:p w:rsidR="008053FF" w:rsidRDefault="00AF6CCB">
            <w:pPr>
              <w:widowControl w:val="0"/>
              <w:tabs>
                <w:tab w:val="left" w:pos="78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ЗАТВЕРДЖЕНО</w:t>
            </w:r>
          </w:p>
          <w:p w:rsidR="008053FF" w:rsidRDefault="00AF6CCB">
            <w:pPr>
              <w:widowControl w:val="0"/>
              <w:tabs>
                <w:tab w:val="left" w:pos="78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</w:rPr>
              <w:t>аказ управління інфраструктури, капітального будівництва та експлуатації доріг обласної державної адміністрації</w:t>
            </w:r>
          </w:p>
          <w:p w:rsidR="008053FF" w:rsidRDefault="00AF6CCB">
            <w:pPr>
              <w:widowControl w:val="0"/>
              <w:tabs>
                <w:tab w:val="left" w:pos="7836"/>
              </w:tabs>
              <w:rPr>
                <w:rStyle w:val="rvts15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________</w:t>
            </w:r>
            <w:r>
              <w:rPr>
                <w:b/>
                <w:sz w:val="28"/>
                <w:szCs w:val="28"/>
                <w:lang w:val="uk-UA"/>
              </w:rPr>
              <w:t>_____</w:t>
            </w:r>
            <w:r>
              <w:rPr>
                <w:b/>
                <w:sz w:val="28"/>
                <w:szCs w:val="28"/>
              </w:rPr>
              <w:t>______№ ______</w:t>
            </w:r>
          </w:p>
        </w:tc>
      </w:tr>
    </w:tbl>
    <w:p w:rsidR="008053FF" w:rsidRDefault="008053FF">
      <w:pPr>
        <w:tabs>
          <w:tab w:val="left" w:pos="1342"/>
        </w:tabs>
        <w:jc w:val="right"/>
        <w:rPr>
          <w:rStyle w:val="rvts15"/>
          <w:b/>
          <w:bCs/>
          <w:sz w:val="28"/>
          <w:szCs w:val="28"/>
          <w:lang w:val="uk-UA"/>
        </w:rPr>
      </w:pPr>
    </w:p>
    <w:p w:rsidR="008053FF" w:rsidRDefault="008053FF">
      <w:pPr>
        <w:tabs>
          <w:tab w:val="left" w:pos="1342"/>
        </w:tabs>
        <w:jc w:val="center"/>
        <w:rPr>
          <w:rStyle w:val="rvts15"/>
          <w:b/>
          <w:bCs/>
          <w:sz w:val="28"/>
          <w:szCs w:val="28"/>
          <w:lang w:val="uk-UA"/>
        </w:rPr>
      </w:pPr>
    </w:p>
    <w:p w:rsidR="008053FF" w:rsidRDefault="00AF6CCB">
      <w:pPr>
        <w:tabs>
          <w:tab w:val="left" w:pos="1342"/>
        </w:tabs>
        <w:jc w:val="center"/>
        <w:rPr>
          <w:rStyle w:val="rvts15"/>
          <w:b/>
          <w:bCs/>
          <w:sz w:val="28"/>
          <w:szCs w:val="28"/>
          <w:lang w:val="uk-UA"/>
        </w:rPr>
      </w:pPr>
      <w:r>
        <w:rPr>
          <w:rStyle w:val="rvts15"/>
          <w:b/>
          <w:bCs/>
          <w:sz w:val="28"/>
          <w:szCs w:val="28"/>
          <w:lang w:val="uk-UA"/>
        </w:rPr>
        <w:t>УМОВИ</w:t>
      </w:r>
    </w:p>
    <w:p w:rsidR="008053FF" w:rsidRDefault="00AF6CCB">
      <w:pPr>
        <w:tabs>
          <w:tab w:val="left" w:pos="1342"/>
        </w:tabs>
        <w:jc w:val="center"/>
        <w:rPr>
          <w:b/>
          <w:sz w:val="28"/>
        </w:rPr>
      </w:pPr>
      <w:r>
        <w:rPr>
          <w:rStyle w:val="rvts15"/>
          <w:b/>
          <w:bCs/>
          <w:sz w:val="28"/>
          <w:szCs w:val="28"/>
          <w:lang w:val="uk-UA"/>
        </w:rPr>
        <w:t xml:space="preserve">проведення конкурсу на </w:t>
      </w:r>
      <w:r>
        <w:rPr>
          <w:b/>
          <w:sz w:val="28"/>
        </w:rPr>
        <w:t>зайняття вакантної посади державної служби</w:t>
      </w:r>
    </w:p>
    <w:p w:rsidR="008053FF" w:rsidRDefault="0084729C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  <w:r w:rsidRPr="0084729C">
        <w:rPr>
          <w:b/>
          <w:sz w:val="28"/>
        </w:rPr>
        <w:t xml:space="preserve">категорії «В» </w:t>
      </w:r>
      <w:r w:rsidR="00AF6CCB">
        <w:rPr>
          <w:b/>
          <w:sz w:val="28"/>
        </w:rPr>
        <w:t xml:space="preserve">– </w:t>
      </w:r>
      <w:r w:rsidR="00CE18B6">
        <w:rPr>
          <w:b/>
          <w:sz w:val="28"/>
          <w:szCs w:val="28"/>
          <w:lang w:val="uk-UA"/>
        </w:rPr>
        <w:t xml:space="preserve">провідного </w:t>
      </w:r>
      <w:r w:rsidRPr="0084729C">
        <w:rPr>
          <w:b/>
          <w:sz w:val="28"/>
          <w:szCs w:val="28"/>
          <w:lang w:val="uk-UA"/>
        </w:rPr>
        <w:t xml:space="preserve">спеціаліста відділу </w:t>
      </w:r>
      <w:r w:rsidR="00132544">
        <w:rPr>
          <w:b/>
          <w:sz w:val="28"/>
          <w:szCs w:val="28"/>
          <w:lang w:val="uk-UA"/>
        </w:rPr>
        <w:t xml:space="preserve">енергоефективності </w:t>
      </w:r>
      <w:r w:rsidRPr="0084729C">
        <w:rPr>
          <w:b/>
          <w:sz w:val="28"/>
          <w:szCs w:val="28"/>
          <w:lang w:val="uk-UA"/>
        </w:rPr>
        <w:t xml:space="preserve"> </w:t>
      </w:r>
      <w:r w:rsidR="00AF6CCB">
        <w:rPr>
          <w:b/>
          <w:sz w:val="28"/>
          <w:szCs w:val="28"/>
        </w:rPr>
        <w:t>управління інфраструктури, капітального будівництва та експлуатації доріг Чернівецької обласної державної адміністрації</w:t>
      </w:r>
    </w:p>
    <w:p w:rsidR="008053FF" w:rsidRDefault="008053FF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p w:rsidR="008053FF" w:rsidRDefault="008053FF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tbl>
      <w:tblPr>
        <w:tblW w:w="4950" w:type="pct"/>
        <w:tblInd w:w="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3"/>
        <w:gridCol w:w="3719"/>
        <w:gridCol w:w="5881"/>
      </w:tblGrid>
      <w:tr w:rsidR="008053FF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8053FF" w:rsidTr="00363B77">
        <w:trPr>
          <w:trHeight w:val="2645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B6" w:rsidRPr="00CE18B6" w:rsidRDefault="00CE18B6" w:rsidP="00CE18B6">
            <w:pPr>
              <w:ind w:right="38"/>
              <w:jc w:val="both"/>
              <w:rPr>
                <w:sz w:val="28"/>
                <w:szCs w:val="28"/>
                <w:lang w:val="uk-UA"/>
              </w:rPr>
            </w:pPr>
            <w:r w:rsidRPr="00CE18B6">
              <w:rPr>
                <w:sz w:val="28"/>
                <w:szCs w:val="28"/>
                <w:lang w:val="uk-UA"/>
              </w:rPr>
              <w:t>1. У межах своїх повноважень бере участь у координації діяльності підприємств та організації до сфери діяльності яких належить питання паливно-енергетичного комплексу та енергозбереження щодо вирішення ними завдань по задоволенню потреб населення.</w:t>
            </w:r>
            <w:r w:rsidRPr="00CE18B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E18B6" w:rsidRPr="00CE18B6" w:rsidRDefault="00CE18B6" w:rsidP="00CE18B6">
            <w:pPr>
              <w:ind w:right="38"/>
              <w:jc w:val="both"/>
              <w:rPr>
                <w:sz w:val="28"/>
                <w:szCs w:val="28"/>
                <w:lang w:val="uk-UA"/>
              </w:rPr>
            </w:pPr>
            <w:r w:rsidRPr="00CE18B6">
              <w:rPr>
                <w:sz w:val="28"/>
                <w:szCs w:val="28"/>
                <w:lang w:val="uk-UA"/>
              </w:rPr>
              <w:t>2.</w:t>
            </w:r>
            <w:r w:rsidRPr="00CE18B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E18B6">
              <w:rPr>
                <w:sz w:val="28"/>
                <w:szCs w:val="28"/>
                <w:lang w:val="uk-UA"/>
              </w:rPr>
              <w:t>Відповідає за наступні напрями в межах компетенції:</w:t>
            </w:r>
          </w:p>
          <w:p w:rsidR="00CE18B6" w:rsidRPr="00CE18B6" w:rsidRDefault="00CE18B6" w:rsidP="00CE18B6">
            <w:pPr>
              <w:ind w:right="38"/>
              <w:jc w:val="both"/>
              <w:rPr>
                <w:sz w:val="28"/>
                <w:szCs w:val="28"/>
                <w:lang w:val="uk-UA"/>
              </w:rPr>
            </w:pPr>
            <w:r w:rsidRPr="00CE18B6">
              <w:rPr>
                <w:sz w:val="28"/>
                <w:szCs w:val="28"/>
                <w:lang w:val="uk-UA"/>
              </w:rPr>
              <w:t>- підготовка підприємств паливно-енергетичного комплексу відповідно до стабільної роботи під час осінньо-зимового періоду.</w:t>
            </w:r>
          </w:p>
          <w:p w:rsidR="00CE18B6" w:rsidRPr="00CE18B6" w:rsidRDefault="00CE18B6" w:rsidP="00CE18B6">
            <w:pPr>
              <w:ind w:right="38"/>
              <w:jc w:val="both"/>
              <w:rPr>
                <w:sz w:val="28"/>
                <w:szCs w:val="28"/>
                <w:lang w:val="uk-UA"/>
              </w:rPr>
            </w:pPr>
            <w:r w:rsidRPr="00CE18B6">
              <w:rPr>
                <w:sz w:val="28"/>
                <w:szCs w:val="28"/>
                <w:lang w:val="uk-UA"/>
              </w:rPr>
              <w:t>- участь підприємств паливно-енергетичного комплексу області у виставках, нарадах, засіданнях та інших заходах.</w:t>
            </w:r>
          </w:p>
          <w:p w:rsidR="00CE18B6" w:rsidRPr="00CE18B6" w:rsidRDefault="00CE18B6" w:rsidP="00CE18B6">
            <w:pPr>
              <w:ind w:right="38"/>
              <w:jc w:val="both"/>
              <w:rPr>
                <w:sz w:val="28"/>
                <w:szCs w:val="28"/>
                <w:lang w:val="uk-UA"/>
              </w:rPr>
            </w:pPr>
            <w:r w:rsidRPr="00CE18B6">
              <w:rPr>
                <w:sz w:val="28"/>
                <w:szCs w:val="28"/>
                <w:lang w:val="uk-UA"/>
              </w:rPr>
              <w:t xml:space="preserve">3. Забезпечує збір, узагальнення та аналіз інформації про виконання актів законодавства з питань енергозбереження, програм енергозбереження та організаційно-розпорядчих документів з питань енергозбереження в області. </w:t>
            </w:r>
          </w:p>
          <w:p w:rsidR="00CE18B6" w:rsidRPr="00CE18B6" w:rsidRDefault="00CE18B6" w:rsidP="00CE18B6">
            <w:pPr>
              <w:ind w:right="38"/>
              <w:jc w:val="both"/>
              <w:rPr>
                <w:sz w:val="28"/>
                <w:szCs w:val="28"/>
                <w:lang w:val="uk-UA"/>
              </w:rPr>
            </w:pPr>
            <w:r w:rsidRPr="00CE18B6">
              <w:rPr>
                <w:sz w:val="28"/>
                <w:szCs w:val="28"/>
                <w:lang w:val="uk-UA"/>
              </w:rPr>
              <w:t xml:space="preserve">4. Приймає участь в розробленні проєктів з енергозбереження, здійснення енергозберігаючих заходів з метою зменшення енергоспоживання бюджетними установами, організаціями області та підприємствами житлово-комунальної сфери. </w:t>
            </w:r>
          </w:p>
          <w:p w:rsidR="00CE18B6" w:rsidRPr="00CE18B6" w:rsidRDefault="00CE18B6" w:rsidP="00CE18B6">
            <w:pPr>
              <w:ind w:right="38"/>
              <w:jc w:val="both"/>
              <w:rPr>
                <w:sz w:val="28"/>
                <w:szCs w:val="28"/>
                <w:lang w:val="uk-UA"/>
              </w:rPr>
            </w:pPr>
            <w:r w:rsidRPr="00CE18B6">
              <w:rPr>
                <w:sz w:val="28"/>
                <w:szCs w:val="28"/>
                <w:lang w:val="uk-UA"/>
              </w:rPr>
              <w:t>5. Бере участь в організації та проведенні нарад, семінарів, конференцій з питань паливно-енергетичного комплексу та енергозбереження.</w:t>
            </w:r>
          </w:p>
          <w:p w:rsidR="00CE18B6" w:rsidRPr="00CE18B6" w:rsidRDefault="00CE18B6" w:rsidP="00CE18B6">
            <w:pPr>
              <w:ind w:right="38"/>
              <w:jc w:val="both"/>
              <w:rPr>
                <w:sz w:val="28"/>
                <w:szCs w:val="28"/>
                <w:lang w:val="uk-UA"/>
              </w:rPr>
            </w:pPr>
            <w:r w:rsidRPr="00CE18B6">
              <w:rPr>
                <w:sz w:val="28"/>
                <w:szCs w:val="28"/>
                <w:lang w:val="uk-UA"/>
              </w:rPr>
              <w:t xml:space="preserve">6. Розглядає звернення та заяви підприємств, </w:t>
            </w:r>
            <w:r w:rsidRPr="00CE18B6">
              <w:rPr>
                <w:sz w:val="28"/>
                <w:szCs w:val="28"/>
                <w:lang w:val="uk-UA"/>
              </w:rPr>
              <w:lastRenderedPageBreak/>
              <w:t>установ, організацій, громадян, народних депутатів України  з  питань  енергетики та енергозбереження, вживає заходів по вирішенню проблем.</w:t>
            </w:r>
          </w:p>
          <w:p w:rsidR="00CE18B6" w:rsidRPr="00CE18B6" w:rsidRDefault="00CE18B6" w:rsidP="00CE18B6">
            <w:pPr>
              <w:ind w:right="38"/>
              <w:jc w:val="both"/>
              <w:rPr>
                <w:sz w:val="28"/>
                <w:szCs w:val="28"/>
              </w:rPr>
            </w:pPr>
            <w:r w:rsidRPr="00CE18B6">
              <w:rPr>
                <w:sz w:val="28"/>
                <w:szCs w:val="28"/>
                <w:lang w:val="uk-UA"/>
              </w:rPr>
              <w:t>7. Бере участь у розробці нормативних та організаційно-методичних документів з питань паливно-енергетичного комплексу та енергоефективності.</w:t>
            </w:r>
          </w:p>
          <w:p w:rsidR="00CE18B6" w:rsidRPr="00CE18B6" w:rsidRDefault="00CE18B6" w:rsidP="00CE18B6">
            <w:pPr>
              <w:ind w:right="38"/>
              <w:jc w:val="both"/>
              <w:rPr>
                <w:sz w:val="28"/>
                <w:szCs w:val="28"/>
              </w:rPr>
            </w:pPr>
            <w:r w:rsidRPr="00CE18B6">
              <w:rPr>
                <w:sz w:val="28"/>
                <w:szCs w:val="28"/>
                <w:lang w:val="uk-UA"/>
              </w:rPr>
              <w:t>8. Розробляє  розпорядження, доручення обласної державної адміністрації відповідно до компетенції відділу енергоефективності управління інфраструктури, капітального будівництва та експлуатації доріг</w:t>
            </w:r>
            <w:r w:rsidRPr="00CE18B6">
              <w:rPr>
                <w:bCs/>
                <w:sz w:val="28"/>
                <w:szCs w:val="28"/>
                <w:lang w:val="uk-UA"/>
              </w:rPr>
              <w:t xml:space="preserve"> Чернівецької обласної державної адміністрації</w:t>
            </w:r>
            <w:r w:rsidRPr="00CE18B6">
              <w:rPr>
                <w:sz w:val="28"/>
                <w:szCs w:val="28"/>
                <w:lang w:val="uk-UA"/>
              </w:rPr>
              <w:t>.</w:t>
            </w:r>
          </w:p>
          <w:p w:rsidR="00CE18B6" w:rsidRPr="00CE18B6" w:rsidRDefault="00CE18B6" w:rsidP="00CE18B6">
            <w:pPr>
              <w:ind w:right="38"/>
              <w:jc w:val="both"/>
              <w:rPr>
                <w:sz w:val="28"/>
                <w:szCs w:val="28"/>
              </w:rPr>
            </w:pPr>
            <w:r w:rsidRPr="00CE18B6">
              <w:rPr>
                <w:sz w:val="28"/>
                <w:szCs w:val="28"/>
                <w:lang w:val="uk-UA"/>
              </w:rPr>
              <w:t xml:space="preserve">9. </w:t>
            </w:r>
            <w:r w:rsidRPr="00CE18B6">
              <w:rPr>
                <w:sz w:val="28"/>
                <w:szCs w:val="28"/>
              </w:rPr>
              <w:t xml:space="preserve">Здійснює інші повноваження, визначені законодавством. </w:t>
            </w:r>
          </w:p>
          <w:p w:rsidR="008053FF" w:rsidRPr="00CE18B6" w:rsidRDefault="008053FF" w:rsidP="005D3863">
            <w:pPr>
              <w:pStyle w:val="af9"/>
              <w:widowControl w:val="0"/>
              <w:tabs>
                <w:tab w:val="left" w:pos="0"/>
                <w:tab w:val="left" w:pos="835"/>
                <w:tab w:val="left" w:pos="977"/>
              </w:tabs>
              <w:ind w:right="113" w:firstLine="0"/>
              <w:rPr>
                <w:rStyle w:val="rvts0"/>
                <w:lang w:val="ru-RU"/>
              </w:rPr>
            </w:pPr>
          </w:p>
        </w:tc>
      </w:tr>
      <w:tr w:rsidR="008053FF" w:rsidTr="00363B77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Посадовий оклад – </w:t>
            </w:r>
            <w:r w:rsidR="00CE18B6" w:rsidRPr="00CE18B6">
              <w:rPr>
                <w:sz w:val="28"/>
                <w:szCs w:val="28"/>
                <w:lang w:val="uk-UA"/>
              </w:rPr>
              <w:t xml:space="preserve">5100,00 </w:t>
            </w:r>
            <w:r>
              <w:rPr>
                <w:sz w:val="28"/>
                <w:szCs w:val="28"/>
              </w:rPr>
              <w:t>грн.;</w:t>
            </w:r>
          </w:p>
          <w:p w:rsidR="008053FF" w:rsidRDefault="00AF6CCB">
            <w:pPr>
              <w:widowControl w:val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№15 «Питання оплати праці державних органів» (зі змінами);</w:t>
            </w:r>
          </w:p>
          <w:p w:rsidR="008053FF" w:rsidRDefault="00AF6CCB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надбавки, доплати та премії – відповідно до законодавства.</w:t>
            </w:r>
          </w:p>
        </w:tc>
      </w:tr>
      <w:tr w:rsidR="008053FF" w:rsidTr="00363B77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Призначення на посаду – безстрокове.</w:t>
            </w:r>
          </w:p>
          <w:p w:rsidR="008053FF" w:rsidRDefault="008053FF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sz w:val="28"/>
                <w:szCs w:val="28"/>
              </w:rPr>
            </w:pPr>
          </w:p>
          <w:p w:rsidR="008053FF" w:rsidRDefault="00AF6CCB">
            <w:pPr>
              <w:pStyle w:val="rvps14"/>
              <w:widowControl w:val="0"/>
              <w:spacing w:beforeAutospacing="0" w:afterAutospacing="0"/>
              <w:ind w:left="113" w:right="57"/>
              <w:jc w:val="both"/>
              <w:rPr>
                <w:lang w:val="ru-RU"/>
              </w:rPr>
            </w:pPr>
            <w:r>
              <w:rPr>
                <w:sz w:val="28"/>
              </w:rPr>
              <w:t>Строк призначення особи, яка досягла                        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8053FF" w:rsidTr="00363B77">
        <w:trPr>
          <w:trHeight w:val="220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2"/>
              <w:widowControl w:val="0"/>
              <w:numPr>
                <w:ilvl w:val="0"/>
                <w:numId w:val="11"/>
              </w:numPr>
              <w:spacing w:beforeAutospacing="0" w:afterAutospacing="0"/>
              <w:ind w:left="113" w:right="57" w:firstLine="142"/>
              <w:jc w:val="both"/>
              <w:rPr>
                <w:sz w:val="32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Заява про участь у конкурсі із зазначенням основних мотивів щодо зайняття посади </w:t>
            </w:r>
            <w:r>
              <w:rPr>
                <w:sz w:val="28"/>
                <w:lang w:val="uk-UA"/>
              </w:rPr>
              <w:t>за формою згідно з додатком 2 до Порядку проведення конкурсу на зайняття посад державної служби,</w:t>
            </w:r>
            <w:r>
              <w:rPr>
                <w:sz w:val="28"/>
              </w:rPr>
              <w:t xml:space="preserve"> затвердженого постановою Кабінету Міністрів України від 2</w:t>
            </w:r>
            <w:r>
              <w:rPr>
                <w:sz w:val="28"/>
                <w:lang w:val="uk-UA"/>
              </w:rPr>
              <w:t>5</w:t>
            </w:r>
            <w:r w:rsidR="005D386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берез</w:t>
            </w:r>
            <w:r>
              <w:rPr>
                <w:sz w:val="28"/>
              </w:rPr>
              <w:t>ня 20</w:t>
            </w:r>
            <w:r>
              <w:rPr>
                <w:sz w:val="28"/>
                <w:lang w:val="uk-UA"/>
              </w:rPr>
              <w:t>16</w:t>
            </w:r>
            <w:r>
              <w:rPr>
                <w:sz w:val="28"/>
              </w:rPr>
              <w:t xml:space="preserve"> року №</w:t>
            </w:r>
            <w:r>
              <w:rPr>
                <w:sz w:val="28"/>
                <w:lang w:val="uk-UA"/>
              </w:rPr>
              <w:t xml:space="preserve"> 246 (зі змінами)</w:t>
            </w:r>
            <w:r>
              <w:rPr>
                <w:sz w:val="36"/>
                <w:szCs w:val="28"/>
                <w:lang w:val="uk-UA"/>
              </w:rPr>
              <w:t>.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12"/>
              </w:numPr>
              <w:spacing w:beforeAutospacing="0" w:afterAutospacing="0"/>
              <w:ind w:left="113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Резюме за формою згідно з </w:t>
            </w:r>
            <w:r>
              <w:rPr>
                <w:sz w:val="28"/>
                <w:lang w:val="uk-UA"/>
              </w:rPr>
              <w:t>додатком 2</w:t>
            </w:r>
            <w:r>
              <w:rPr>
                <w:sz w:val="28"/>
                <w:vertAlign w:val="superscript"/>
                <w:lang w:val="uk-UA"/>
              </w:rPr>
              <w:t>1</w:t>
            </w:r>
            <w:r>
              <w:rPr>
                <w:sz w:val="28"/>
                <w:lang w:val="uk-UA"/>
              </w:rPr>
              <w:t xml:space="preserve"> до цього ж Порядку</w:t>
            </w:r>
            <w:r>
              <w:rPr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підтвердження рівня вільного володіння державною мовою;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7"/>
              </w:numPr>
              <w:spacing w:beforeAutospacing="0" w:afterAutospacing="0"/>
              <w:ind w:left="98" w:right="57" w:firstLine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8053FF" w:rsidRDefault="00AF6CCB">
            <w:pPr>
              <w:pStyle w:val="rvps2"/>
              <w:widowControl w:val="0"/>
              <w:numPr>
                <w:ilvl w:val="0"/>
                <w:numId w:val="13"/>
              </w:numPr>
              <w:spacing w:beforeAutospacing="0" w:afterAutospacing="0"/>
              <w:ind w:left="113" w:right="57" w:firstLine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Заява, в якій особа повідомляє, що до неї не застосовуються заборони, визначені </w:t>
            </w:r>
            <w:hyperlink r:id="rId8">
              <w:r>
                <w:rPr>
                  <w:sz w:val="28"/>
                  <w:szCs w:val="28"/>
                  <w:lang w:val="uk-UA"/>
                </w:rPr>
                <w:t>частиною третьою</w:t>
              </w:r>
            </w:hyperlink>
            <w:r>
              <w:rPr>
                <w:sz w:val="28"/>
                <w:szCs w:val="28"/>
                <w:lang w:val="uk-UA"/>
              </w:rPr>
              <w:t xml:space="preserve"> або </w:t>
            </w:r>
            <w:hyperlink r:id="rId9">
              <w:r>
                <w:rPr>
                  <w:sz w:val="28"/>
                  <w:szCs w:val="28"/>
                  <w:lang w:val="uk-UA"/>
                </w:rPr>
                <w:t>четвертою</w:t>
              </w:r>
            </w:hyperlink>
            <w:r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053FF" w:rsidRDefault="00AF6CCB">
            <w:pPr>
              <w:pStyle w:val="rvps2"/>
              <w:widowControl w:val="0"/>
              <w:spacing w:beforeAutospacing="0" w:afterAutospacing="0"/>
              <w:ind w:left="113" w:right="57" w:firstLine="142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8053FF" w:rsidRDefault="00AF6CCB">
            <w:pPr>
              <w:pStyle w:val="rvps2"/>
              <w:widowControl w:val="0"/>
              <w:spacing w:beforeAutospacing="0" w:afterAutospacing="0"/>
              <w:ind w:left="113" w:right="57" w:firstLine="142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>
              <w:rPr>
                <w:lang w:val="uk-UA"/>
              </w:rPr>
              <w:t>.</w:t>
            </w:r>
          </w:p>
          <w:p w:rsidR="008053FF" w:rsidRPr="00B92D33" w:rsidRDefault="00AF6CCB" w:rsidP="00E61FDD">
            <w:pPr>
              <w:pStyle w:val="rvps2"/>
              <w:widowControl w:val="0"/>
              <w:shd w:val="clear" w:color="auto" w:fill="FFFFFF"/>
              <w:spacing w:beforeAutospacing="0" w:afterAutospacing="0"/>
              <w:ind w:left="113" w:right="5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приймається через Єдиний портал вакансій державної служби НАДС включно до </w:t>
            </w:r>
            <w:r w:rsidR="00E61FDD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 xml:space="preserve"> липня 2021 року до 17.00.</w:t>
            </w:r>
          </w:p>
        </w:tc>
      </w:tr>
      <w:tr w:rsidR="008053FF" w:rsidTr="00363B77">
        <w:trPr>
          <w:trHeight w:val="1338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2"/>
              <w:widowControl w:val="0"/>
              <w:spacing w:beforeAutospacing="0" w:afterAutospacing="0"/>
              <w:ind w:left="96" w:right="57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hd w:val="clear" w:color="auto" w:fill="FFFFFF"/>
                <w:lang w:val="uk-UA"/>
              </w:rPr>
              <w:t>З</w:t>
            </w:r>
            <w:r>
              <w:rPr>
                <w:color w:val="000000"/>
                <w:sz w:val="28"/>
                <w:shd w:val="clear" w:color="auto" w:fill="FFFFFF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color w:val="000000"/>
                <w:sz w:val="28"/>
                <w:shd w:val="clear" w:color="auto" w:fill="FFFFFF"/>
                <w:lang w:val="uk-UA"/>
              </w:rPr>
              <w:t>.</w:t>
            </w:r>
          </w:p>
        </w:tc>
      </w:tr>
      <w:tr w:rsidR="008053FF" w:rsidTr="00363B77"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widowControl w:val="0"/>
              <w:ind w:left="127" w:right="1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Дата і час початку проведення тестування кандидатів</w:t>
            </w:r>
            <w:r>
              <w:rPr>
                <w:b/>
                <w:sz w:val="28"/>
                <w:szCs w:val="24"/>
                <w:lang w:val="uk-UA"/>
              </w:rPr>
              <w:t xml:space="preserve">. </w:t>
            </w:r>
            <w:r>
              <w:rPr>
                <w:b/>
                <w:sz w:val="28"/>
                <w:szCs w:val="24"/>
              </w:rPr>
              <w:t>Місце або спосіб проведення тестування</w:t>
            </w:r>
            <w:r>
              <w:rPr>
                <w:b/>
                <w:sz w:val="28"/>
                <w:szCs w:val="24"/>
                <w:lang w:val="uk-UA"/>
              </w:rPr>
              <w:t xml:space="preserve">. </w:t>
            </w:r>
            <w:r>
              <w:rPr>
                <w:b/>
                <w:sz w:val="28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E61FDD">
            <w:pPr>
              <w:pStyle w:val="ac"/>
              <w:widowControl w:val="0"/>
              <w:ind w:left="113" w:right="57"/>
              <w:jc w:val="left"/>
              <w:rPr>
                <w:szCs w:val="28"/>
              </w:rPr>
            </w:pPr>
            <w:r>
              <w:rPr>
                <w:lang w:val="ru-RU"/>
              </w:rPr>
              <w:t>13</w:t>
            </w:r>
            <w:r w:rsidR="00AF6CCB">
              <w:rPr>
                <w:lang w:val="ru-RU"/>
              </w:rPr>
              <w:t xml:space="preserve"> лип</w:t>
            </w:r>
            <w:bookmarkStart w:id="0" w:name="_GoBack"/>
            <w:bookmarkEnd w:id="0"/>
            <w:r w:rsidR="00AF6CCB">
              <w:rPr>
                <w:lang w:val="ru-RU"/>
              </w:rPr>
              <w:t xml:space="preserve">ня </w:t>
            </w:r>
            <w:r w:rsidR="00AF6CCB">
              <w:t>2021 року з 10:00,</w:t>
            </w:r>
          </w:p>
          <w:p w:rsidR="008053FF" w:rsidRDefault="00AF6CCB">
            <w:pPr>
              <w:pStyle w:val="ac"/>
              <w:widowControl w:val="0"/>
              <w:ind w:left="113" w:right="57"/>
              <w:jc w:val="left"/>
            </w:pPr>
            <w:r>
              <w:t>м. Чернівці, вул. М. Грушевського, 1</w:t>
            </w:r>
          </w:p>
          <w:p w:rsidR="008053FF" w:rsidRDefault="00AF6CCB">
            <w:pPr>
              <w:pStyle w:val="ac"/>
              <w:widowControl w:val="0"/>
              <w:ind w:left="113" w:right="57"/>
              <w:jc w:val="left"/>
            </w:pPr>
            <w:r>
              <w:t>(проведення всіх етапів конкурсу за фізичної присутності кандидатів)</w:t>
            </w:r>
          </w:p>
        </w:tc>
      </w:tr>
      <w:tr w:rsidR="008053FF" w:rsidTr="00363B77">
        <w:trPr>
          <w:trHeight w:val="1732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FDD" w:rsidRPr="00E61FDD" w:rsidRDefault="00E61FDD" w:rsidP="00E61FDD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 w:rsidRPr="00E61FDD">
              <w:rPr>
                <w:sz w:val="28"/>
                <w:szCs w:val="28"/>
                <w:lang w:val="uk-UA"/>
              </w:rPr>
              <w:t>Ляпчук Роман Володимирович</w:t>
            </w:r>
          </w:p>
          <w:p w:rsidR="00E61FDD" w:rsidRPr="00E61FDD" w:rsidRDefault="00E61FDD" w:rsidP="00E61FDD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 w:rsidRPr="00E61FDD">
              <w:rPr>
                <w:sz w:val="28"/>
                <w:szCs w:val="28"/>
                <w:lang w:val="uk-UA"/>
              </w:rPr>
              <w:t>(0372) 55-17-24, 55-18-70</w:t>
            </w:r>
          </w:p>
          <w:p w:rsidR="00E61FDD" w:rsidRPr="00E61FDD" w:rsidRDefault="00E61FDD" w:rsidP="00E61FDD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 w:rsidRPr="00E61FDD">
              <w:rPr>
                <w:sz w:val="28"/>
                <w:szCs w:val="28"/>
                <w:u w:val="single"/>
                <w:lang w:val="uk-UA"/>
              </w:rPr>
              <w:t>upri-oda</w:t>
            </w:r>
            <w:hyperlink r:id="rId10" w:history="1">
              <w:r w:rsidRPr="00E61FDD">
                <w:rPr>
                  <w:rStyle w:val="afb"/>
                  <w:sz w:val="28"/>
                  <w:szCs w:val="28"/>
                  <w:lang w:val="uk-UA"/>
                </w:rPr>
                <w:t>@ukr.net</w:t>
              </w:r>
            </w:hyperlink>
            <w:r w:rsidRPr="00E61FDD">
              <w:rPr>
                <w:sz w:val="28"/>
                <w:szCs w:val="28"/>
                <w:lang w:val="uk-UA"/>
              </w:rPr>
              <w:t>.</w:t>
            </w:r>
          </w:p>
          <w:p w:rsidR="008053FF" w:rsidRPr="00E61FDD" w:rsidRDefault="008053FF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</w:tr>
      <w:tr w:rsidR="008053FF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2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053FF" w:rsidRPr="0084729C" w:rsidTr="00363B77">
        <w:trPr>
          <w:trHeight w:val="6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84729C">
            <w:pPr>
              <w:pStyle w:val="rvps14"/>
              <w:widowControl w:val="0"/>
              <w:ind w:left="113" w:right="57"/>
              <w:jc w:val="both"/>
              <w:rPr>
                <w:sz w:val="28"/>
                <w:szCs w:val="28"/>
              </w:rPr>
            </w:pPr>
            <w:r w:rsidRPr="0084729C">
              <w:rPr>
                <w:sz w:val="28"/>
                <w:szCs w:val="28"/>
              </w:rPr>
              <w:t>Наявність вищої освіти ступеня не нижче молодшого бакалавра або бакалавра</w:t>
            </w:r>
          </w:p>
        </w:tc>
      </w:tr>
      <w:tr w:rsidR="008053FF" w:rsidTr="00363B77">
        <w:trPr>
          <w:trHeight w:val="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84729C">
            <w:pPr>
              <w:widowControl w:val="0"/>
              <w:ind w:left="113" w:right="57"/>
              <w:jc w:val="both"/>
              <w:rPr>
                <w:sz w:val="28"/>
                <w:szCs w:val="28"/>
                <w:lang w:val="uk-UA"/>
              </w:rPr>
            </w:pPr>
            <w:r w:rsidRPr="0084729C">
              <w:rPr>
                <w:sz w:val="28"/>
                <w:szCs w:val="28"/>
                <w:lang w:val="uk-UA"/>
              </w:rPr>
              <w:t>Не потребує</w:t>
            </w:r>
          </w:p>
        </w:tc>
      </w:tr>
      <w:tr w:rsidR="008053FF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ind w:left="113" w:right="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8053FF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widowControl w:val="0"/>
              <w:ind w:left="113"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</w:t>
            </w:r>
            <w:r>
              <w:rPr>
                <w:b/>
                <w:sz w:val="28"/>
                <w:szCs w:val="28"/>
              </w:rPr>
              <w:t xml:space="preserve"> компетентност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8053FF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8053FF">
            <w:pPr>
              <w:pStyle w:val="rvps12"/>
              <w:widowControl w:val="0"/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AF6CCB">
            <w:pPr>
              <w:pStyle w:val="ac"/>
              <w:widowControl w:val="0"/>
              <w:ind w:left="113" w:right="57" w:hanging="5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Компоненти вимоги</w:t>
            </w:r>
          </w:p>
        </w:tc>
      </w:tr>
      <w:tr w:rsidR="008053FF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3FF" w:rsidRDefault="00AF6CCB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FF" w:rsidRDefault="0084729C">
            <w:pPr>
              <w:pStyle w:val="rvps14"/>
              <w:widowControl w:val="0"/>
              <w:ind w:left="153"/>
              <w:rPr>
                <w:b/>
                <w:sz w:val="28"/>
                <w:szCs w:val="28"/>
              </w:rPr>
            </w:pPr>
            <w:r w:rsidRPr="0084729C">
              <w:rPr>
                <w:b/>
                <w:sz w:val="28"/>
                <w:szCs w:val="28"/>
              </w:rPr>
              <w:t>Самоорганізація та самостійність в роботі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C" w:rsidRPr="00D516FC" w:rsidRDefault="0084729C" w:rsidP="0084729C">
            <w:pPr>
              <w:widowControl w:val="0"/>
              <w:ind w:right="57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84729C">
              <w:rPr>
                <w:iCs/>
                <w:sz w:val="28"/>
                <w:szCs w:val="28"/>
              </w:rPr>
              <w:t>1)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516FC" w:rsidRPr="00D516FC" w:rsidRDefault="0084729C" w:rsidP="0084729C">
            <w:pPr>
              <w:widowControl w:val="0"/>
              <w:ind w:right="57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84729C">
              <w:rPr>
                <w:iCs/>
                <w:sz w:val="28"/>
                <w:szCs w:val="28"/>
              </w:rPr>
              <w:t>2) здатність до самомотивації (самоуправління);</w:t>
            </w:r>
          </w:p>
          <w:p w:rsidR="008053FF" w:rsidRDefault="0084729C" w:rsidP="0084729C">
            <w:pPr>
              <w:widowControl w:val="0"/>
              <w:ind w:right="5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84729C">
              <w:rPr>
                <w:iCs/>
                <w:sz w:val="28"/>
                <w:szCs w:val="28"/>
              </w:rPr>
              <w:t>3) вміння самостійно приймати рішення і виконувати завдання у процесі професійної діяльності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Pr="0031143C" w:rsidRDefault="0084729C" w:rsidP="00363B77">
            <w:pPr>
              <w:pStyle w:val="rvps14"/>
              <w:rPr>
                <w:b/>
                <w:sz w:val="28"/>
                <w:szCs w:val="28"/>
              </w:rPr>
            </w:pPr>
            <w:r w:rsidRPr="0084729C">
              <w:rPr>
                <w:b/>
                <w:sz w:val="28"/>
                <w:szCs w:val="28"/>
              </w:rPr>
              <w:t>Відповідальність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6FC" w:rsidRPr="00140AC8" w:rsidRDefault="0084729C" w:rsidP="00140AC8">
            <w:pPr>
              <w:jc w:val="both"/>
              <w:rPr>
                <w:sz w:val="28"/>
                <w:szCs w:val="28"/>
              </w:rPr>
            </w:pPr>
            <w:r w:rsidRPr="00D516FC">
              <w:t xml:space="preserve">    </w:t>
            </w:r>
            <w:r w:rsidRPr="00140AC8">
              <w:rPr>
                <w:sz w:val="28"/>
                <w:szCs w:val="28"/>
              </w:rPr>
              <w:t>1)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4729C" w:rsidRPr="00140AC8" w:rsidRDefault="0084729C" w:rsidP="00140AC8">
            <w:pPr>
              <w:jc w:val="both"/>
              <w:rPr>
                <w:sz w:val="28"/>
                <w:szCs w:val="28"/>
              </w:rPr>
            </w:pPr>
            <w:r w:rsidRPr="00140AC8">
              <w:rPr>
                <w:sz w:val="28"/>
                <w:szCs w:val="28"/>
              </w:rPr>
              <w:t xml:space="preserve">    2)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63B77" w:rsidRPr="0084729C" w:rsidRDefault="0084729C" w:rsidP="00140AC8">
            <w:pPr>
              <w:pStyle w:val="rvps14"/>
              <w:suppressAutoHyphens w:val="0"/>
              <w:spacing w:beforeAutospacing="0" w:afterAutospacing="0"/>
              <w:ind w:right="38"/>
              <w:jc w:val="both"/>
              <w:rPr>
                <w:sz w:val="28"/>
                <w:szCs w:val="28"/>
                <w:lang w:val="ru-RU"/>
              </w:rPr>
            </w:pPr>
            <w:r w:rsidRPr="00140AC8">
              <w:rPr>
                <w:sz w:val="28"/>
                <w:szCs w:val="28"/>
              </w:rPr>
              <w:t xml:space="preserve">    </w:t>
            </w:r>
            <w:r w:rsidRPr="00140AC8">
              <w:rPr>
                <w:sz w:val="28"/>
                <w:szCs w:val="28"/>
                <w:lang w:val="ru-RU"/>
              </w:rPr>
              <w:t>3) здатність брати на себе зобов’язання, чітко їх дотримуватися і виконувати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D516FC">
            <w:pPr>
              <w:pStyle w:val="rvps14"/>
              <w:widowControl w:val="0"/>
              <w:ind w:left="153"/>
              <w:rPr>
                <w:b/>
                <w:sz w:val="28"/>
                <w:szCs w:val="28"/>
              </w:rPr>
            </w:pPr>
            <w:r w:rsidRPr="00D516FC">
              <w:rPr>
                <w:b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C" w:rsidRPr="00D516FC" w:rsidRDefault="00D516FC" w:rsidP="00D516FC">
            <w:pPr>
              <w:widowControl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D516FC">
              <w:rPr>
                <w:sz w:val="28"/>
                <w:szCs w:val="28"/>
              </w:rPr>
              <w:t>1) Розуміння ваги свого внеску у загальний результат;</w:t>
            </w:r>
          </w:p>
          <w:p w:rsidR="00D516FC" w:rsidRPr="00D516FC" w:rsidRDefault="00D516FC" w:rsidP="00D516FC">
            <w:pPr>
              <w:widowControl w:val="0"/>
              <w:ind w:right="57"/>
              <w:jc w:val="both"/>
              <w:rPr>
                <w:sz w:val="28"/>
                <w:szCs w:val="28"/>
              </w:rPr>
            </w:pPr>
            <w:r w:rsidRPr="00D516FC">
              <w:rPr>
                <w:sz w:val="28"/>
                <w:szCs w:val="28"/>
              </w:rPr>
              <w:t>2) орієнтація на командний результат;</w:t>
            </w:r>
          </w:p>
          <w:p w:rsidR="00D516FC" w:rsidRPr="00D516FC" w:rsidRDefault="00D516FC" w:rsidP="00D516FC">
            <w:pPr>
              <w:widowControl w:val="0"/>
              <w:ind w:right="57"/>
              <w:jc w:val="both"/>
              <w:rPr>
                <w:sz w:val="28"/>
                <w:szCs w:val="28"/>
              </w:rPr>
            </w:pPr>
            <w:r w:rsidRPr="00D516FC">
              <w:rPr>
                <w:sz w:val="28"/>
                <w:szCs w:val="28"/>
              </w:rPr>
              <w:t>3) готовність працювати в команді та спряти колегам у їх професійній діяльності задля досягнення спільних цілей;</w:t>
            </w:r>
          </w:p>
          <w:p w:rsidR="00363B77" w:rsidRDefault="00D516FC" w:rsidP="00D516FC">
            <w:pPr>
              <w:widowControl w:val="0"/>
              <w:ind w:right="57"/>
              <w:jc w:val="both"/>
              <w:rPr>
                <w:sz w:val="28"/>
                <w:szCs w:val="28"/>
              </w:rPr>
            </w:pPr>
            <w:r w:rsidRPr="00D516FC">
              <w:rPr>
                <w:sz w:val="28"/>
                <w:szCs w:val="28"/>
              </w:rPr>
              <w:t>4) відкритість в обміні інформації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D516FC">
            <w:pPr>
              <w:pStyle w:val="rvps14"/>
              <w:widowControl w:val="0"/>
              <w:ind w:left="153"/>
              <w:rPr>
                <w:b/>
                <w:sz w:val="28"/>
                <w:szCs w:val="28"/>
              </w:rPr>
            </w:pPr>
            <w:r w:rsidRPr="00D516FC">
              <w:rPr>
                <w:b/>
                <w:sz w:val="28"/>
                <w:szCs w:val="28"/>
              </w:rPr>
              <w:t>Аналітичні здібності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FC" w:rsidRPr="00D516FC" w:rsidRDefault="00D516FC" w:rsidP="00D516FC">
            <w:pPr>
              <w:widowControl w:val="0"/>
              <w:ind w:right="57"/>
              <w:jc w:val="both"/>
              <w:rPr>
                <w:sz w:val="28"/>
                <w:szCs w:val="28"/>
              </w:rPr>
            </w:pPr>
            <w:r w:rsidRPr="00D516FC">
              <w:rPr>
                <w:sz w:val="28"/>
                <w:szCs w:val="28"/>
              </w:rPr>
              <w:t>1)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закономірність;</w:t>
            </w:r>
          </w:p>
          <w:p w:rsidR="00D516FC" w:rsidRPr="00D516FC" w:rsidRDefault="00D516FC" w:rsidP="00D516FC">
            <w:pPr>
              <w:widowControl w:val="0"/>
              <w:ind w:right="57"/>
              <w:jc w:val="both"/>
              <w:rPr>
                <w:sz w:val="28"/>
                <w:szCs w:val="28"/>
              </w:rPr>
            </w:pPr>
            <w:r w:rsidRPr="00D516FC">
              <w:rPr>
                <w:sz w:val="28"/>
                <w:szCs w:val="28"/>
              </w:rPr>
              <w:t>2) вміння встановлювати причинно-наслідкові зв’язки;</w:t>
            </w:r>
          </w:p>
          <w:p w:rsidR="00363B77" w:rsidRDefault="00D516FC" w:rsidP="00D516FC">
            <w:pPr>
              <w:widowControl w:val="0"/>
              <w:ind w:right="57"/>
              <w:jc w:val="both"/>
              <w:rPr>
                <w:sz w:val="28"/>
                <w:szCs w:val="28"/>
              </w:rPr>
            </w:pPr>
            <w:r w:rsidRPr="00D516FC">
              <w:rPr>
                <w:sz w:val="28"/>
                <w:szCs w:val="28"/>
              </w:rPr>
              <w:t>3)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363B77" w:rsidTr="00363B77">
        <w:tc>
          <w:tcPr>
            <w:tcW w:w="10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ind w:left="113"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2"/>
              <w:widowControl w:val="0"/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ind w:left="510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widowControl w:val="0"/>
              <w:ind w:left="113" w:right="57" w:hanging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363B77" w:rsidRDefault="00363B77">
            <w:pPr>
              <w:widowControl w:val="0"/>
              <w:ind w:left="113" w:right="57" w:hanging="5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</w:rPr>
              <w:t>акону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«Про державну службу»;</w:t>
            </w:r>
          </w:p>
          <w:p w:rsidR="00363B77" w:rsidRDefault="00363B77">
            <w:pPr>
              <w:widowControl w:val="0"/>
              <w:ind w:left="113" w:right="57" w:hanging="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</w:t>
            </w:r>
            <w:r>
              <w:rPr>
                <w:sz w:val="28"/>
                <w:szCs w:val="28"/>
              </w:rPr>
              <w:t>акону України«Про запобігання корупції»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63B77" w:rsidTr="00363B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77" w:rsidRDefault="00363B77">
            <w:pPr>
              <w:pStyle w:val="rvps12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77" w:rsidRDefault="00363B77">
            <w:pPr>
              <w:pStyle w:val="rvps14"/>
              <w:widowControl w:val="0"/>
              <w:ind w:left="153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4A" w:rsidRDefault="006B044A" w:rsidP="006B044A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Закон України «Про енергозбереження»;</w:t>
            </w:r>
          </w:p>
          <w:p w:rsidR="006B044A" w:rsidRDefault="006B044A" w:rsidP="006B044A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Закон України «Про альтернативні джерела енергії»;</w:t>
            </w:r>
          </w:p>
          <w:p w:rsidR="006B044A" w:rsidRDefault="006B044A" w:rsidP="006B044A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Закон України «Про альтернативні види палива»;</w:t>
            </w:r>
          </w:p>
          <w:p w:rsidR="006B044A" w:rsidRDefault="006B044A" w:rsidP="006B044A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Закон України  «Про електроенергетику»;</w:t>
            </w:r>
          </w:p>
          <w:p w:rsidR="00363B77" w:rsidRPr="00E61FDD" w:rsidRDefault="006B044A" w:rsidP="006B044A">
            <w:pPr>
              <w:pStyle w:val="rvps6"/>
              <w:widowControl w:val="0"/>
              <w:spacing w:beforeAutospacing="0" w:afterAutospacing="0"/>
              <w:ind w:left="101" w:right="130"/>
              <w:jc w:val="both"/>
              <w:rPr>
                <w:sz w:val="28"/>
                <w:lang w:val="ru-RU"/>
              </w:rPr>
            </w:pPr>
            <w:r>
              <w:rPr>
                <w:color w:val="00000A"/>
                <w:sz w:val="28"/>
                <w:szCs w:val="28"/>
              </w:rPr>
              <w:t>Закон України «Про ринок електричної енергії»</w:t>
            </w:r>
          </w:p>
        </w:tc>
      </w:tr>
    </w:tbl>
    <w:p w:rsidR="008053FF" w:rsidRDefault="008053FF">
      <w:pPr>
        <w:tabs>
          <w:tab w:val="left" w:pos="5020"/>
        </w:tabs>
        <w:ind w:left="-360" w:firstLine="6480"/>
        <w:rPr>
          <w:lang w:val="uk-UA"/>
        </w:rPr>
      </w:pPr>
    </w:p>
    <w:p w:rsidR="008053FF" w:rsidRDefault="008053FF">
      <w:pPr>
        <w:tabs>
          <w:tab w:val="left" w:pos="5020"/>
        </w:tabs>
        <w:ind w:left="-360" w:firstLine="6480"/>
        <w:rPr>
          <w:lang w:val="uk-UA"/>
        </w:rPr>
      </w:pPr>
    </w:p>
    <w:p w:rsidR="008053FF" w:rsidRPr="00140AC8" w:rsidRDefault="008053FF">
      <w:pPr>
        <w:tabs>
          <w:tab w:val="left" w:pos="5020"/>
        </w:tabs>
        <w:ind w:left="-360" w:firstLine="360"/>
        <w:rPr>
          <w:b/>
          <w:sz w:val="28"/>
          <w:szCs w:val="28"/>
          <w:lang w:val="uk-UA"/>
        </w:rPr>
      </w:pPr>
    </w:p>
    <w:p w:rsidR="008053FF" w:rsidRPr="00140AC8" w:rsidRDefault="00140AC8">
      <w:pPr>
        <w:tabs>
          <w:tab w:val="left" w:pos="5020"/>
        </w:tabs>
        <w:ind w:left="-360" w:firstLine="360"/>
        <w:rPr>
          <w:b/>
          <w:sz w:val="28"/>
          <w:szCs w:val="28"/>
          <w:lang w:val="uk-UA"/>
        </w:rPr>
      </w:pPr>
      <w:r w:rsidRPr="00140AC8">
        <w:rPr>
          <w:b/>
          <w:sz w:val="28"/>
          <w:szCs w:val="28"/>
          <w:lang w:val="uk-UA"/>
        </w:rPr>
        <w:t xml:space="preserve">Начальник управління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140AC8">
        <w:rPr>
          <w:b/>
          <w:sz w:val="28"/>
          <w:szCs w:val="28"/>
          <w:lang w:val="uk-UA"/>
        </w:rPr>
        <w:t xml:space="preserve">   Іван МИКИТЮК</w:t>
      </w:r>
    </w:p>
    <w:p w:rsidR="008053FF" w:rsidRDefault="008053FF">
      <w:pPr>
        <w:tabs>
          <w:tab w:val="left" w:pos="5020"/>
        </w:tabs>
        <w:ind w:left="-360" w:firstLine="6480"/>
        <w:rPr>
          <w:lang w:val="uk-UA"/>
        </w:rPr>
      </w:pPr>
    </w:p>
    <w:sectPr w:rsidR="008053FF" w:rsidSect="008053FF">
      <w:headerReference w:type="default" r:id="rId11"/>
      <w:pgSz w:w="11906" w:h="16838"/>
      <w:pgMar w:top="867" w:right="567" w:bottom="567" w:left="1134" w:header="72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D44" w:rsidRDefault="006E7D44" w:rsidP="008053FF">
      <w:r>
        <w:separator/>
      </w:r>
    </w:p>
  </w:endnote>
  <w:endnote w:type="continuationSeparator" w:id="1">
    <w:p w:rsidR="006E7D44" w:rsidRDefault="006E7D44" w:rsidP="0080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D44" w:rsidRDefault="006E7D44" w:rsidP="008053FF">
      <w:r>
        <w:separator/>
      </w:r>
    </w:p>
  </w:footnote>
  <w:footnote w:type="continuationSeparator" w:id="1">
    <w:p w:rsidR="006E7D44" w:rsidRDefault="006E7D44" w:rsidP="00805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FF" w:rsidRDefault="004825A1">
    <w:pPr>
      <w:pStyle w:val="Header"/>
      <w:jc w:val="center"/>
    </w:pPr>
    <w:r>
      <w:fldChar w:fldCharType="begin"/>
    </w:r>
    <w:r w:rsidR="00AF6CCB">
      <w:instrText>PAGE</w:instrText>
    </w:r>
    <w:r>
      <w:fldChar w:fldCharType="separate"/>
    </w:r>
    <w:r w:rsidR="00B92D33">
      <w:rPr>
        <w:noProof/>
      </w:rPr>
      <w:t>2</w:t>
    </w:r>
    <w:r>
      <w:fldChar w:fldCharType="end"/>
    </w:r>
  </w:p>
  <w:p w:rsidR="008053FF" w:rsidRDefault="008053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837"/>
    <w:multiLevelType w:val="multilevel"/>
    <w:tmpl w:val="B586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34569"/>
    <w:multiLevelType w:val="multilevel"/>
    <w:tmpl w:val="12DE447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10BD4390"/>
    <w:multiLevelType w:val="multilevel"/>
    <w:tmpl w:val="558EA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5B6988"/>
    <w:multiLevelType w:val="multilevel"/>
    <w:tmpl w:val="B3205CEE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>
    <w:nsid w:val="260C4ED0"/>
    <w:multiLevelType w:val="multilevel"/>
    <w:tmpl w:val="76D0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F69CF"/>
    <w:multiLevelType w:val="hybridMultilevel"/>
    <w:tmpl w:val="5086A38A"/>
    <w:lvl w:ilvl="0" w:tplc="D6DC5F1C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3FC0631A"/>
    <w:multiLevelType w:val="multilevel"/>
    <w:tmpl w:val="76EC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F01F7"/>
    <w:multiLevelType w:val="multilevel"/>
    <w:tmpl w:val="3A8468E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C8E37B9"/>
    <w:multiLevelType w:val="multilevel"/>
    <w:tmpl w:val="FDD0DC4E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">
    <w:nsid w:val="50075CAE"/>
    <w:multiLevelType w:val="hybridMultilevel"/>
    <w:tmpl w:val="B37C3624"/>
    <w:lvl w:ilvl="0" w:tplc="9510185A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565F3279"/>
    <w:multiLevelType w:val="multilevel"/>
    <w:tmpl w:val="30EC37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1">
    <w:nsid w:val="5B5A53E1"/>
    <w:multiLevelType w:val="multilevel"/>
    <w:tmpl w:val="5EB8361E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7" w:hanging="180"/>
      </w:pPr>
    </w:lvl>
  </w:abstractNum>
  <w:abstractNum w:abstractNumId="12">
    <w:nsid w:val="61140A4D"/>
    <w:multiLevelType w:val="multilevel"/>
    <w:tmpl w:val="CDF84B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6B920064"/>
    <w:multiLevelType w:val="multilevel"/>
    <w:tmpl w:val="48C296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77A07889"/>
    <w:multiLevelType w:val="multilevel"/>
    <w:tmpl w:val="F4D8B696"/>
    <w:lvl w:ilvl="0">
      <w:start w:val="1"/>
      <w:numFmt w:val="decimal"/>
      <w:lvlText w:val="%1)"/>
      <w:lvlJc w:val="left"/>
      <w:pPr>
        <w:tabs>
          <w:tab w:val="num" w:pos="500"/>
        </w:tabs>
        <w:ind w:left="5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5">
    <w:nsid w:val="7B1700DD"/>
    <w:multiLevelType w:val="multilevel"/>
    <w:tmpl w:val="80A0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</w:num>
  <w:num w:numId="5">
    <w:abstractNumId w:val="1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2"/>
    <w:lvlOverride w:ilvl="0">
      <w:startOverride w:val="1"/>
    </w:lvlOverride>
  </w:num>
  <w:num w:numId="12">
    <w:abstractNumId w:val="12"/>
  </w:num>
  <w:num w:numId="13">
    <w:abstractNumId w:val="12"/>
  </w:num>
  <w:num w:numId="14">
    <w:abstractNumId w:val="5"/>
  </w:num>
  <w:num w:numId="15">
    <w:abstractNumId w:val="9"/>
  </w:num>
  <w:num w:numId="16">
    <w:abstractNumId w:val="6"/>
  </w:num>
  <w:num w:numId="17">
    <w:abstractNumId w:val="0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3FF"/>
    <w:rsid w:val="00132544"/>
    <w:rsid w:val="00140AC8"/>
    <w:rsid w:val="00363B77"/>
    <w:rsid w:val="004825A1"/>
    <w:rsid w:val="005D3863"/>
    <w:rsid w:val="006A69F3"/>
    <w:rsid w:val="006B044A"/>
    <w:rsid w:val="006D7A66"/>
    <w:rsid w:val="006E7D44"/>
    <w:rsid w:val="00744311"/>
    <w:rsid w:val="0077208C"/>
    <w:rsid w:val="008053FF"/>
    <w:rsid w:val="0084729C"/>
    <w:rsid w:val="00AF6CCB"/>
    <w:rsid w:val="00B92D33"/>
    <w:rsid w:val="00C15A8D"/>
    <w:rsid w:val="00CE18B6"/>
    <w:rsid w:val="00D516FC"/>
    <w:rsid w:val="00E5132A"/>
    <w:rsid w:val="00E60A7D"/>
    <w:rsid w:val="00E61FDD"/>
    <w:rsid w:val="00EB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65"/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60965"/>
    <w:pPr>
      <w:keepNext/>
      <w:pBdr>
        <w:bottom w:val="double" w:sz="12" w:space="1" w:color="000000"/>
      </w:pBdr>
      <w:spacing w:line="360" w:lineRule="auto"/>
      <w:jc w:val="center"/>
      <w:outlineLvl w:val="0"/>
    </w:pPr>
    <w:rPr>
      <w:spacing w:val="-2"/>
      <w:sz w:val="36"/>
      <w:lang w:val="uk-UA"/>
    </w:rPr>
  </w:style>
  <w:style w:type="paragraph" w:customStyle="1" w:styleId="Heading2">
    <w:name w:val="Heading 2"/>
    <w:basedOn w:val="a"/>
    <w:next w:val="a"/>
    <w:link w:val="2"/>
    <w:uiPriority w:val="99"/>
    <w:qFormat/>
    <w:rsid w:val="00060965"/>
    <w:pPr>
      <w:keepNext/>
      <w:jc w:val="center"/>
      <w:outlineLvl w:val="1"/>
    </w:pPr>
    <w:rPr>
      <w:b/>
      <w:sz w:val="24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46723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20"/>
    <w:uiPriority w:val="99"/>
    <w:semiHidden/>
    <w:qFormat/>
    <w:locked/>
    <w:rsid w:val="004672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Основний текст Знак"/>
    <w:basedOn w:val="a0"/>
    <w:uiPriority w:val="99"/>
    <w:qFormat/>
    <w:locked/>
    <w:rsid w:val="004738AA"/>
    <w:rPr>
      <w:rFonts w:cs="Times New Roman"/>
      <w:spacing w:val="-2"/>
      <w:sz w:val="28"/>
      <w:lang w:eastAsia="ru-RU"/>
    </w:rPr>
  </w:style>
  <w:style w:type="character" w:customStyle="1" w:styleId="a4">
    <w:name w:val="Основний текст з відступом Знак"/>
    <w:basedOn w:val="a0"/>
    <w:uiPriority w:val="99"/>
    <w:qFormat/>
    <w:locked/>
    <w:rsid w:val="00467234"/>
    <w:rPr>
      <w:rFonts w:cs="Times New Roman"/>
      <w:sz w:val="20"/>
      <w:szCs w:val="20"/>
    </w:rPr>
  </w:style>
  <w:style w:type="character" w:customStyle="1" w:styleId="a5">
    <w:name w:val="Гіперпосилання"/>
    <w:basedOn w:val="a0"/>
    <w:uiPriority w:val="99"/>
    <w:rsid w:val="00060965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locked/>
    <w:rsid w:val="00467234"/>
    <w:rPr>
      <w:rFonts w:cs="Times New Roman"/>
      <w:sz w:val="20"/>
      <w:szCs w:val="20"/>
    </w:rPr>
  </w:style>
  <w:style w:type="character" w:customStyle="1" w:styleId="a6">
    <w:name w:val="Назва Знак"/>
    <w:basedOn w:val="a0"/>
    <w:uiPriority w:val="99"/>
    <w:qFormat/>
    <w:locked/>
    <w:rsid w:val="0046723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7">
    <w:name w:val="Текст у виносці Знак"/>
    <w:basedOn w:val="a0"/>
    <w:uiPriority w:val="99"/>
    <w:semiHidden/>
    <w:qFormat/>
    <w:locked/>
    <w:rsid w:val="00467234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qFormat/>
    <w:rsid w:val="005E3178"/>
    <w:rPr>
      <w:rFonts w:cs="Times New Roman"/>
    </w:rPr>
  </w:style>
  <w:style w:type="character" w:customStyle="1" w:styleId="rvts0">
    <w:name w:val="rvts0"/>
    <w:basedOn w:val="a0"/>
    <w:qFormat/>
    <w:rsid w:val="00FD5C31"/>
    <w:rPr>
      <w:rFonts w:cs="Times New Roman"/>
    </w:rPr>
  </w:style>
  <w:style w:type="character" w:customStyle="1" w:styleId="rvts15">
    <w:name w:val="rvts15"/>
    <w:basedOn w:val="a0"/>
    <w:uiPriority w:val="99"/>
    <w:qFormat/>
    <w:rsid w:val="00FD5C31"/>
    <w:rPr>
      <w:rFonts w:cs="Times New Roman"/>
    </w:rPr>
  </w:style>
  <w:style w:type="character" w:customStyle="1" w:styleId="FontStyle13">
    <w:name w:val="Font Style13"/>
    <w:basedOn w:val="a0"/>
    <w:uiPriority w:val="99"/>
    <w:qFormat/>
    <w:rsid w:val="00FD5C31"/>
    <w:rPr>
      <w:rFonts w:ascii="Times New Roman" w:hAnsi="Times New Roman" w:cs="Times New Roman"/>
      <w:sz w:val="26"/>
      <w:szCs w:val="26"/>
    </w:rPr>
  </w:style>
  <w:style w:type="character" w:customStyle="1" w:styleId="a8">
    <w:name w:val="Верхній колонтитул Знак"/>
    <w:basedOn w:val="a0"/>
    <w:uiPriority w:val="99"/>
    <w:qFormat/>
    <w:locked/>
    <w:rsid w:val="00F322D7"/>
    <w:rPr>
      <w:rFonts w:cs="Times New Roman"/>
      <w:lang w:val="ru-RU" w:eastAsia="ru-RU"/>
    </w:rPr>
  </w:style>
  <w:style w:type="character" w:customStyle="1" w:styleId="a9">
    <w:name w:val="Нижній колонтитул Знак"/>
    <w:basedOn w:val="a0"/>
    <w:uiPriority w:val="99"/>
    <w:qFormat/>
    <w:locked/>
    <w:rsid w:val="00F322D7"/>
    <w:rPr>
      <w:rFonts w:cs="Times New Roman"/>
      <w:lang w:val="ru-RU" w:eastAsia="ru-RU"/>
    </w:rPr>
  </w:style>
  <w:style w:type="character" w:customStyle="1" w:styleId="rvts23">
    <w:name w:val="rvts23"/>
    <w:basedOn w:val="a0"/>
    <w:qFormat/>
    <w:rsid w:val="004738AA"/>
    <w:rPr>
      <w:rFonts w:cs="Times New Roman"/>
    </w:rPr>
  </w:style>
  <w:style w:type="character" w:customStyle="1" w:styleId="BodyTextChar1">
    <w:name w:val="Body Text Char1"/>
    <w:uiPriority w:val="99"/>
    <w:semiHidden/>
    <w:qFormat/>
    <w:locked/>
    <w:rsid w:val="00893A1C"/>
    <w:rPr>
      <w:rFonts w:ascii="Times New Roman" w:hAnsi="Times New Roman"/>
      <w:sz w:val="24"/>
      <w:lang w:eastAsia="ru-RU"/>
    </w:rPr>
  </w:style>
  <w:style w:type="character" w:customStyle="1" w:styleId="10">
    <w:name w:val="Основний текст Знак1"/>
    <w:basedOn w:val="a0"/>
    <w:uiPriority w:val="99"/>
    <w:qFormat/>
    <w:locked/>
    <w:rsid w:val="000C21A9"/>
    <w:rPr>
      <w:rFonts w:ascii="Calibri" w:hAnsi="Calibri" w:cs="Times New Roman"/>
      <w:sz w:val="28"/>
      <w:szCs w:val="28"/>
      <w:lang w:val="ru-RU" w:eastAsia="ru-RU"/>
    </w:rPr>
  </w:style>
  <w:style w:type="character" w:customStyle="1" w:styleId="rvts44">
    <w:name w:val="rvts44"/>
    <w:basedOn w:val="a0"/>
    <w:qFormat/>
    <w:rsid w:val="001B4E1D"/>
    <w:rPr>
      <w:rFonts w:cs="Times New Roman"/>
    </w:rPr>
  </w:style>
  <w:style w:type="character" w:styleId="aa">
    <w:name w:val="Strong"/>
    <w:qFormat/>
    <w:locked/>
    <w:rsid w:val="00E420F6"/>
    <w:rPr>
      <w:b/>
      <w:bCs/>
    </w:rPr>
  </w:style>
  <w:style w:type="paragraph" w:customStyle="1" w:styleId="ab">
    <w:name w:val="Заголовок"/>
    <w:basedOn w:val="a"/>
    <w:next w:val="ac"/>
    <w:qFormat/>
    <w:rsid w:val="008053F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uiPriority w:val="99"/>
    <w:rsid w:val="00060965"/>
    <w:pPr>
      <w:jc w:val="both"/>
    </w:pPr>
    <w:rPr>
      <w:spacing w:val="-2"/>
      <w:sz w:val="28"/>
      <w:lang w:val="uk-UA"/>
    </w:rPr>
  </w:style>
  <w:style w:type="paragraph" w:styleId="ad">
    <w:name w:val="List"/>
    <w:basedOn w:val="ac"/>
    <w:rsid w:val="008053FF"/>
    <w:rPr>
      <w:rFonts w:cs="Arial Unicode MS"/>
    </w:rPr>
  </w:style>
  <w:style w:type="paragraph" w:customStyle="1" w:styleId="Caption">
    <w:name w:val="Caption"/>
    <w:basedOn w:val="a"/>
    <w:qFormat/>
    <w:rsid w:val="008053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e">
    <w:name w:val="Покажчик"/>
    <w:basedOn w:val="a"/>
    <w:qFormat/>
    <w:rsid w:val="008053FF"/>
    <w:pPr>
      <w:suppressLineNumbers/>
    </w:pPr>
    <w:rPr>
      <w:rFonts w:cs="Arial Unicode MS"/>
    </w:rPr>
  </w:style>
  <w:style w:type="paragraph" w:styleId="af">
    <w:name w:val="caption"/>
    <w:basedOn w:val="a"/>
    <w:next w:val="a"/>
    <w:uiPriority w:val="99"/>
    <w:qFormat/>
    <w:rsid w:val="00060965"/>
    <w:pPr>
      <w:pBdr>
        <w:bottom w:val="double" w:sz="12" w:space="1" w:color="000000"/>
      </w:pBdr>
      <w:spacing w:line="360" w:lineRule="auto"/>
      <w:jc w:val="center"/>
    </w:pPr>
    <w:rPr>
      <w:b/>
      <w:spacing w:val="-2"/>
      <w:sz w:val="28"/>
      <w:lang w:val="uk-UA"/>
    </w:rPr>
  </w:style>
  <w:style w:type="paragraph" w:styleId="af0">
    <w:name w:val="Body Text Indent"/>
    <w:basedOn w:val="a"/>
    <w:uiPriority w:val="99"/>
    <w:rsid w:val="00060965"/>
    <w:pPr>
      <w:ind w:firstLine="708"/>
      <w:jc w:val="both"/>
    </w:pPr>
    <w:rPr>
      <w:spacing w:val="-2"/>
      <w:sz w:val="28"/>
      <w:lang w:val="uk-UA"/>
    </w:rPr>
  </w:style>
  <w:style w:type="paragraph" w:styleId="21">
    <w:name w:val="Body Text Indent 2"/>
    <w:basedOn w:val="a"/>
    <w:link w:val="20"/>
    <w:uiPriority w:val="99"/>
    <w:qFormat/>
    <w:rsid w:val="00060965"/>
    <w:pPr>
      <w:spacing w:after="120" w:line="480" w:lineRule="auto"/>
      <w:ind w:left="283"/>
    </w:pPr>
  </w:style>
  <w:style w:type="paragraph" w:styleId="af1">
    <w:name w:val="Title"/>
    <w:basedOn w:val="a"/>
    <w:uiPriority w:val="99"/>
    <w:qFormat/>
    <w:rsid w:val="00B47BC4"/>
    <w:pPr>
      <w:jc w:val="center"/>
    </w:pPr>
    <w:rPr>
      <w:sz w:val="28"/>
      <w:lang w:val="uk-UA"/>
    </w:rPr>
  </w:style>
  <w:style w:type="paragraph" w:customStyle="1" w:styleId="af2">
    <w:name w:val="заголов"/>
    <w:basedOn w:val="a"/>
    <w:uiPriority w:val="99"/>
    <w:qFormat/>
    <w:rsid w:val="00B5024A"/>
    <w:pPr>
      <w:widowControl w:val="0"/>
      <w:jc w:val="center"/>
    </w:pPr>
    <w:rPr>
      <w:b/>
      <w:kern w:val="2"/>
      <w:sz w:val="24"/>
      <w:szCs w:val="24"/>
      <w:lang w:val="uk-UA" w:eastAsia="ar-SA"/>
    </w:rPr>
  </w:style>
  <w:style w:type="paragraph" w:customStyle="1" w:styleId="af3">
    <w:name w:val="Знак Знак Знак"/>
    <w:basedOn w:val="a"/>
    <w:uiPriority w:val="99"/>
    <w:qFormat/>
    <w:rsid w:val="00384B89"/>
    <w:rPr>
      <w:rFonts w:ascii="Verdana" w:hAnsi="Verdana" w:cs="Verdana"/>
      <w:lang w:val="en-US" w:eastAsia="en-US"/>
    </w:rPr>
  </w:style>
  <w:style w:type="paragraph" w:styleId="af4">
    <w:name w:val="Balloon Text"/>
    <w:basedOn w:val="a"/>
    <w:uiPriority w:val="99"/>
    <w:semiHidden/>
    <w:qFormat/>
    <w:rsid w:val="006B4658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5E3178"/>
    <w:pPr>
      <w:spacing w:beforeAutospacing="1" w:afterAutospacing="1"/>
    </w:pPr>
    <w:rPr>
      <w:sz w:val="24"/>
      <w:szCs w:val="24"/>
    </w:rPr>
  </w:style>
  <w:style w:type="paragraph" w:customStyle="1" w:styleId="11">
    <w:name w:val="Абзац списку1"/>
    <w:basedOn w:val="a"/>
    <w:uiPriority w:val="99"/>
    <w:qFormat/>
    <w:rsid w:val="00FD5C31"/>
    <w:pPr>
      <w:ind w:left="720" w:firstLine="709"/>
      <w:jc w:val="both"/>
    </w:pPr>
    <w:rPr>
      <w:sz w:val="28"/>
      <w:szCs w:val="28"/>
      <w:lang w:val="uk-UA"/>
    </w:rPr>
  </w:style>
  <w:style w:type="paragraph" w:styleId="af5">
    <w:name w:val="Normal (Web)"/>
    <w:basedOn w:val="a"/>
    <w:uiPriority w:val="99"/>
    <w:qFormat/>
    <w:rsid w:val="00FD5C31"/>
    <w:pPr>
      <w:spacing w:beforeAutospacing="1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qFormat/>
    <w:rsid w:val="00FD5C31"/>
    <w:pPr>
      <w:spacing w:beforeAutospacing="1" w:afterAutospacing="1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qFormat/>
    <w:rsid w:val="00FD5C31"/>
    <w:pPr>
      <w:spacing w:beforeAutospacing="1" w:afterAutospacing="1"/>
    </w:pPr>
    <w:rPr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qFormat/>
    <w:rsid w:val="00FD5C31"/>
    <w:pPr>
      <w:widowControl w:val="0"/>
      <w:spacing w:line="317" w:lineRule="exact"/>
      <w:ind w:firstLine="682"/>
      <w:jc w:val="both"/>
    </w:pPr>
    <w:rPr>
      <w:sz w:val="24"/>
      <w:szCs w:val="24"/>
      <w:lang w:val="uk-UA" w:eastAsia="uk-UA"/>
    </w:rPr>
  </w:style>
  <w:style w:type="paragraph" w:customStyle="1" w:styleId="af6">
    <w:name w:val="Верхній і нижній колонтитули"/>
    <w:basedOn w:val="a"/>
    <w:qFormat/>
    <w:rsid w:val="008053FF"/>
  </w:style>
  <w:style w:type="paragraph" w:customStyle="1" w:styleId="Header">
    <w:name w:val="Header"/>
    <w:basedOn w:val="a"/>
    <w:uiPriority w:val="99"/>
    <w:rsid w:val="00F322D7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uiPriority w:val="99"/>
    <w:rsid w:val="00F322D7"/>
    <w:pPr>
      <w:tabs>
        <w:tab w:val="center" w:pos="4819"/>
        <w:tab w:val="right" w:pos="9639"/>
      </w:tabs>
    </w:pPr>
  </w:style>
  <w:style w:type="paragraph" w:styleId="af7">
    <w:name w:val="List Paragraph"/>
    <w:basedOn w:val="a"/>
    <w:uiPriority w:val="99"/>
    <w:qFormat/>
    <w:rsid w:val="00A50D96"/>
    <w:pPr>
      <w:ind w:left="720"/>
      <w:contextualSpacing/>
    </w:pPr>
  </w:style>
  <w:style w:type="paragraph" w:customStyle="1" w:styleId="af8">
    <w:name w:val="Знак Знак Знак Знак Знак Знак Знак Знак"/>
    <w:basedOn w:val="a"/>
    <w:uiPriority w:val="99"/>
    <w:qFormat/>
    <w:rsid w:val="008F04FE"/>
    <w:rPr>
      <w:rFonts w:ascii="Verdana" w:hAnsi="Verdana" w:cs="Verdana"/>
      <w:lang w:val="en-US" w:eastAsia="en-US"/>
    </w:rPr>
  </w:style>
  <w:style w:type="paragraph" w:customStyle="1" w:styleId="22">
    <w:name w:val="Абзац списку2"/>
    <w:basedOn w:val="a"/>
    <w:uiPriority w:val="99"/>
    <w:qFormat/>
    <w:rsid w:val="00AF61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FR1">
    <w:name w:val="FR1"/>
    <w:uiPriority w:val="99"/>
    <w:qFormat/>
    <w:rsid w:val="00AF61D1"/>
    <w:pPr>
      <w:widowControl w:val="0"/>
      <w:spacing w:line="259" w:lineRule="auto"/>
      <w:ind w:firstLine="680"/>
      <w:jc w:val="both"/>
    </w:pPr>
    <w:rPr>
      <w:sz w:val="28"/>
      <w:szCs w:val="20"/>
      <w:lang w:val="uk-UA" w:eastAsia="ru-RU"/>
    </w:rPr>
  </w:style>
  <w:style w:type="paragraph" w:customStyle="1" w:styleId="12">
    <w:name w:val="Абзац списка1"/>
    <w:basedOn w:val="a"/>
    <w:uiPriority w:val="99"/>
    <w:qFormat/>
    <w:rsid w:val="00256389"/>
    <w:pPr>
      <w:ind w:left="720" w:firstLine="709"/>
      <w:jc w:val="both"/>
    </w:pPr>
    <w:rPr>
      <w:sz w:val="28"/>
      <w:szCs w:val="28"/>
      <w:lang w:val="uk-UA"/>
    </w:rPr>
  </w:style>
  <w:style w:type="paragraph" w:customStyle="1" w:styleId="210">
    <w:name w:val="Основний текст з відступом 21"/>
    <w:basedOn w:val="a"/>
    <w:uiPriority w:val="99"/>
    <w:qFormat/>
    <w:rsid w:val="002A6F52"/>
    <w:pPr>
      <w:ind w:firstLine="709"/>
      <w:jc w:val="both"/>
    </w:pPr>
    <w:rPr>
      <w:sz w:val="26"/>
      <w:szCs w:val="26"/>
      <w:lang w:val="uk-UA" w:eastAsia="uk-UA"/>
    </w:rPr>
  </w:style>
  <w:style w:type="paragraph" w:customStyle="1" w:styleId="rvps6">
    <w:name w:val="rvps6"/>
    <w:basedOn w:val="a"/>
    <w:qFormat/>
    <w:rsid w:val="00173F40"/>
    <w:pPr>
      <w:spacing w:beforeAutospacing="1" w:afterAutospacing="1"/>
    </w:pPr>
    <w:rPr>
      <w:sz w:val="24"/>
      <w:szCs w:val="24"/>
      <w:lang w:val="uk-UA" w:eastAsia="uk-UA"/>
    </w:rPr>
  </w:style>
  <w:style w:type="paragraph" w:customStyle="1" w:styleId="13">
    <w:name w:val="Обычная таблица1"/>
    <w:qFormat/>
    <w:rsid w:val="008053FF"/>
    <w:rPr>
      <w:rFonts w:ascii="Calibri" w:hAnsi="Calibri"/>
      <w:lang w:val="uk-UA" w:eastAsia="uk-UA"/>
    </w:rPr>
  </w:style>
  <w:style w:type="paragraph" w:customStyle="1" w:styleId="af9">
    <w:name w:val="Без інтервалів"/>
    <w:qFormat/>
    <w:rsid w:val="008053FF"/>
    <w:pPr>
      <w:ind w:firstLine="709"/>
      <w:jc w:val="both"/>
    </w:pPr>
    <w:rPr>
      <w:sz w:val="28"/>
      <w:szCs w:val="28"/>
      <w:lang w:val="uk-UA" w:eastAsia="zh-CN"/>
    </w:rPr>
  </w:style>
  <w:style w:type="table" w:styleId="afa">
    <w:name w:val="Table Grid"/>
    <w:basedOn w:val="a1"/>
    <w:uiPriority w:val="99"/>
    <w:rsid w:val="00060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locked/>
    <w:rsid w:val="00E61FDD"/>
    <w:rPr>
      <w:color w:val="0000FF" w:themeColor="hyperlink"/>
      <w:u w:val="single"/>
    </w:rPr>
  </w:style>
  <w:style w:type="paragraph" w:customStyle="1" w:styleId="western">
    <w:name w:val="western"/>
    <w:basedOn w:val="a"/>
    <w:rsid w:val="0084729C"/>
    <w:pPr>
      <w:suppressAutoHyphens w:val="0"/>
      <w:spacing w:before="100" w:beforeAutospacing="1"/>
      <w:jc w:val="both"/>
    </w:pPr>
    <w:rPr>
      <w:spacing w:val="-2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coda_kadry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_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3FF4-3580-4640-9527-3A0EAF1E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4674</Words>
  <Characters>2665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ДДодаток2</vt:lpstr>
    </vt:vector>
  </TitlesOfParts>
  <Company>Krokoz™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ДДодаток2</dc:title>
  <dc:subject/>
  <dc:creator>SSN</dc:creator>
  <dc:description/>
  <cp:lastModifiedBy>Mint</cp:lastModifiedBy>
  <cp:revision>39</cp:revision>
  <cp:lastPrinted>2021-07-05T10:46:00Z</cp:lastPrinted>
  <dcterms:created xsi:type="dcterms:W3CDTF">2019-03-06T14:27:00Z</dcterms:created>
  <dcterms:modified xsi:type="dcterms:W3CDTF">2021-07-05T11:09:00Z</dcterms:modified>
  <dc:language>uk-UA</dc:language>
</cp:coreProperties>
</file>