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6158" w14:textId="5BA61F5D" w:rsidR="00254222" w:rsidRDefault="002542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4222">
        <w:rPr>
          <w:rFonts w:ascii="Times New Roman" w:hAnsi="Times New Roman" w:cs="Times New Roman"/>
          <w:b/>
          <w:bCs/>
          <w:sz w:val="28"/>
          <w:szCs w:val="28"/>
        </w:rPr>
        <w:t>Заходи щодо соціальної згуртованості в громаді з представниками медіа</w:t>
      </w:r>
    </w:p>
    <w:p w14:paraId="39A90234" w14:textId="77777777" w:rsidR="00254222" w:rsidRPr="00254222" w:rsidRDefault="00254222" w:rsidP="002542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222">
        <w:rPr>
          <w:sz w:val="28"/>
          <w:szCs w:val="28"/>
        </w:rPr>
        <w:t>У Чернівецькій області проводяться заходи, спрямовані на посилення соціальної згуртованості в територіальних громадах, із активним залученням представників регіональних та місцевих медіа. Такі заходи реалізуються у форматі круглих столів, публічних обговорень, інформаційних кампаній, пресзаходів та тематичних зустрічей за участю органів виконавчої влади, органів місцевого самоврядування, інститутів громадянського суспільства, волонтерських організацій, представників внутрішньо переміщених осіб і вразливих груп населення.</w:t>
      </w:r>
    </w:p>
    <w:p w14:paraId="23C6458E" w14:textId="77777777" w:rsidR="00254222" w:rsidRPr="00254222" w:rsidRDefault="00254222" w:rsidP="0025422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222">
        <w:rPr>
          <w:sz w:val="28"/>
          <w:szCs w:val="28"/>
        </w:rPr>
        <w:t>Представники медіа залучаються до висвітлення питань інтеграції ВПО в приймаючі громади, розвитку безбар’єрного середовища, підтримки сімей з дітьми, осіб з інвалідністю, ветеранів та інших соціальних груп, а також до поширення кращих практик соціальної згуртованості в громадах області. Через інформаційні матеріали, репортажі, інтерв’ю та соціальну рекламу формується позитивний суспільний діалог, знижується рівень соціальної напруги та підвищується обізнаність населення щодо важливості взаємної підтримки й солідарності.</w:t>
      </w:r>
    </w:p>
    <w:p w14:paraId="116D5676" w14:textId="7367A0AC" w:rsidR="00254222" w:rsidRPr="00E60C7B" w:rsidRDefault="00254222" w:rsidP="00E60C7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222">
        <w:rPr>
          <w:sz w:val="28"/>
          <w:szCs w:val="28"/>
        </w:rPr>
        <w:t>Проведення таких заходів сприяє налагодженню партнерської взаємодії між владою, громадськістю та медіа, забезпечує відкритість процесів ухвалення рішень на місцевому рівні та підсилює довіру мешканців до інституцій, що є важливою складовою сталого розвитку територіальних громад Чернівецької області.</w:t>
      </w:r>
    </w:p>
    <w:p w14:paraId="115577B8" w14:textId="05BCAA76" w:rsidR="00E60C7B" w:rsidRDefault="00E60C7B" w:rsidP="00E60C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C7B">
        <w:rPr>
          <w:rFonts w:ascii="Times New Roman" w:hAnsi="Times New Roman" w:cs="Times New Roman"/>
          <w:sz w:val="28"/>
          <w:szCs w:val="28"/>
        </w:rPr>
        <w:t>Зокрема, 12 серпня 2025 року відбулася зустріч Представниці Національної ради у Чернівецькій області з командою ГО «Чернівецьке об</w:t>
      </w:r>
      <w:r w:rsidRPr="00E60C7B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E60C7B">
        <w:rPr>
          <w:rFonts w:ascii="Times New Roman" w:hAnsi="Times New Roman" w:cs="Times New Roman"/>
          <w:sz w:val="28"/>
          <w:szCs w:val="28"/>
        </w:rPr>
        <w:t>єднання «Захист»</w:t>
      </w:r>
      <w:r w:rsidRPr="00E60C7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60C7B">
        <w:rPr>
          <w:rFonts w:ascii="Times New Roman" w:hAnsi="Times New Roman" w:cs="Times New Roman"/>
          <w:sz w:val="28"/>
          <w:szCs w:val="28"/>
        </w:rPr>
        <w:t>Метою зустрічі було обговорення напрямів розвитку інклюзії та безбар</w:t>
      </w:r>
      <w:r w:rsidRPr="00E60C7B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E60C7B">
        <w:rPr>
          <w:rFonts w:ascii="Times New Roman" w:hAnsi="Times New Roman" w:cs="Times New Roman"/>
          <w:sz w:val="28"/>
          <w:szCs w:val="28"/>
        </w:rPr>
        <w:t>єрності у буковинських медіа.</w:t>
      </w:r>
    </w:p>
    <w:p w14:paraId="31E4308F" w14:textId="6B25BB4A" w:rsidR="00CA08FB" w:rsidRDefault="00CA08FB" w:rsidP="00E60C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>
          <w:rPr>
            <w:rStyle w:val="a4"/>
            <w:rFonts w:ascii="Arial" w:hAnsi="Arial" w:cs="Arial"/>
            <w:color w:val="1155CC"/>
            <w:shd w:val="clear" w:color="auto" w:fill="FFFFFF"/>
          </w:rPr>
          <w:t>https://www.facebook.com/share/p/1SnZoXq52e/?mibextid=wwXIfr</w:t>
        </w:r>
      </w:hyperlink>
    </w:p>
    <w:p w14:paraId="50A95FD6" w14:textId="0CB5FA20" w:rsidR="00E60C7B" w:rsidRPr="00E60C7B" w:rsidRDefault="00E60C7B" w:rsidP="00E60C7B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60C7B">
        <w:rPr>
          <w:rFonts w:ascii="Times New Roman" w:hAnsi="Times New Roman" w:cs="Times New Roman"/>
          <w:sz w:val="28"/>
          <w:szCs w:val="28"/>
        </w:rPr>
        <w:t>25 листопада 2025 року відбувся тренінг «Безбар</w:t>
      </w:r>
      <w:r w:rsidRPr="00E60C7B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E60C7B">
        <w:rPr>
          <w:rFonts w:ascii="Times New Roman" w:hAnsi="Times New Roman" w:cs="Times New Roman"/>
          <w:sz w:val="28"/>
          <w:szCs w:val="28"/>
        </w:rPr>
        <w:t xml:space="preserve">єрність. Коректна комунікація», </w:t>
      </w:r>
      <w:r w:rsidRPr="00E60C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який мав на меті сприяти створенню комфортного й доступного середовища для кожної людини. Захід організовано за підтримки радниці-уповноваженої з безбар’єрності Президента України Тетяни Ломакіної в межах програми Першої леді Олени Зеленської «Безбар’єрність – це коли ти можеш». </w:t>
      </w:r>
      <w:r w:rsidRPr="00E60C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60C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Ініціатива спрямована на впровадження стандартів доступності та формування коректних підходів до комунікації.</w:t>
      </w:r>
    </w:p>
    <w:p w14:paraId="3C73B927" w14:textId="77777777" w:rsidR="00E60C7B" w:rsidRDefault="00E60C7B" w:rsidP="00E60C7B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60C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Протягом тренінгу фахівці працювали з учасниками у форматі практичних вправ, ситуаційного моделювання та обговорення реальних життєвих прикладів. </w:t>
      </w:r>
    </w:p>
    <w:p w14:paraId="5E244844" w14:textId="221FC47C" w:rsidR="00E60C7B" w:rsidRPr="00E60C7B" w:rsidRDefault="00E60C7B" w:rsidP="00E60C7B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60C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Такий підхід дав можливість краще усвідомити принципи безбар’єрності, побачити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типові комунікаційні помилки.</w:t>
      </w:r>
      <w:r w:rsidRPr="00E60C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14:paraId="2C11D060" w14:textId="77777777" w:rsidR="00E60C7B" w:rsidRPr="00E60C7B" w:rsidRDefault="00E60C7B" w:rsidP="00E60C7B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60C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Особливу увагу приділили:</w:t>
      </w:r>
    </w:p>
    <w:p w14:paraId="5B26CEAD" w14:textId="77777777" w:rsidR="00E60C7B" w:rsidRPr="00E60C7B" w:rsidRDefault="00E60C7B" w:rsidP="00E60C7B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60C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сучасному розумінню безбар’єрності;</w:t>
      </w:r>
    </w:p>
    <w:p w14:paraId="2170BF49" w14:textId="38882CAE" w:rsidR="00E60C7B" w:rsidRPr="00E60C7B" w:rsidRDefault="00E60C7B" w:rsidP="00E60C7B">
      <w:pPr>
        <w:spacing w:after="0"/>
        <w:ind w:left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60C7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60C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етичній, коректній та недискримінаційній мові;</w:t>
      </w:r>
    </w:p>
    <w:p w14:paraId="79949BFB" w14:textId="13C30899" w:rsidR="00E60C7B" w:rsidRPr="00E60C7B" w:rsidRDefault="00E60C7B" w:rsidP="00E60C7B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60C7B">
        <w:rPr>
          <w:rFonts w:ascii="Times New Roman" w:hAnsi="Times New Roman" w:cs="Times New Roman"/>
          <w:color w:val="222222"/>
          <w:sz w:val="28"/>
          <w:szCs w:val="28"/>
        </w:rPr>
        <w:lastRenderedPageBreak/>
        <w:br/>
      </w:r>
      <w:r w:rsidRPr="00E60C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E60C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правилам взаємодії з людьми, які мають різні види порушень – зору, слуху, опорно-рухового апарату, ментальні порушення;</w:t>
      </w:r>
    </w:p>
    <w:p w14:paraId="56B9753B" w14:textId="30AB244A" w:rsidR="00E60C7B" w:rsidRDefault="00E60C7B" w:rsidP="00E60C7B">
      <w:pPr>
        <w:spacing w:after="0"/>
        <w:ind w:left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60C7B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E60C7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уникненню стигматизації та побудові комунікації, заснованої на повазі до людської гідності.</w:t>
      </w:r>
    </w:p>
    <w:p w14:paraId="309BEEEB" w14:textId="77777777" w:rsidR="00E60C7B" w:rsidRDefault="00E60C7B" w:rsidP="00E60C7B">
      <w:pPr>
        <w:spacing w:after="0"/>
        <w:ind w:left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60B798F7" w14:textId="7A1A01D0" w:rsidR="00E60C7B" w:rsidRDefault="00E60C7B" w:rsidP="00E60C7B">
      <w:pPr>
        <w:spacing w:after="0"/>
        <w:ind w:left="567"/>
        <w:jc w:val="both"/>
      </w:pPr>
      <w:hyperlink r:id="rId5" w:tgtFrame="_blank" w:history="1">
        <w:r>
          <w:rPr>
            <w:rStyle w:val="a4"/>
            <w:rFonts w:ascii="Arial" w:hAnsi="Arial" w:cs="Arial"/>
            <w:color w:val="1155CC"/>
            <w:shd w:val="clear" w:color="auto" w:fill="FFFFFF"/>
          </w:rPr>
          <w:t>https://www.facebook.com/share/p/17dTXax3WQ/</w:t>
        </w:r>
      </w:hyperlink>
    </w:p>
    <w:p w14:paraId="52C47F40" w14:textId="5752894C" w:rsidR="00CA08FB" w:rsidRDefault="00CA08FB" w:rsidP="00E60C7B">
      <w:pPr>
        <w:spacing w:after="0"/>
        <w:ind w:left="567"/>
        <w:jc w:val="both"/>
      </w:pPr>
    </w:p>
    <w:p w14:paraId="146A1AA7" w14:textId="79732E6D" w:rsidR="00CA08FB" w:rsidRDefault="00CA08FB" w:rsidP="00E60C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8FB">
        <w:rPr>
          <w:rFonts w:ascii="Times New Roman" w:hAnsi="Times New Roman" w:cs="Times New Roman"/>
          <w:sz w:val="28"/>
          <w:szCs w:val="28"/>
        </w:rPr>
        <w:t>5 грудня 2025 року відбувся дводенний тренінг для медіафахівців, присвячений мові ворожнечі та етичній роботі редакцій.</w:t>
      </w:r>
    </w:p>
    <w:p w14:paraId="52C90B20" w14:textId="77777777" w:rsidR="00CA08FB" w:rsidRDefault="00CA08FB" w:rsidP="00E60C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486E15" w14:textId="7D8CF371" w:rsidR="00CA08FB" w:rsidRDefault="00CA08FB" w:rsidP="00E60C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>
          <w:rPr>
            <w:rStyle w:val="a4"/>
            <w:rFonts w:ascii="Arial" w:hAnsi="Arial" w:cs="Arial"/>
            <w:color w:val="1155CC"/>
            <w:shd w:val="clear" w:color="auto" w:fill="FFFFFF"/>
          </w:rPr>
          <w:t>https://www.facebook.com/share/p/19xyfEUc31/</w:t>
        </w:r>
      </w:hyperlink>
    </w:p>
    <w:p w14:paraId="68E324A7" w14:textId="6D021C71" w:rsidR="00CA08FB" w:rsidRDefault="00CA08FB" w:rsidP="00E60C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0A0BF9" w14:textId="77777777" w:rsidR="00CA08FB" w:rsidRPr="00CA08FB" w:rsidRDefault="00CA08FB" w:rsidP="00E60C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A08FB" w:rsidRPr="00CA08FB" w:rsidSect="00254222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A4"/>
    <w:rsid w:val="00254222"/>
    <w:rsid w:val="002F60C7"/>
    <w:rsid w:val="003A13E8"/>
    <w:rsid w:val="009E73A4"/>
    <w:rsid w:val="00A45865"/>
    <w:rsid w:val="00CA08FB"/>
    <w:rsid w:val="00E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E470"/>
  <w15:chartTrackingRefBased/>
  <w15:docId w15:val="{CD613E96-B3AE-44E4-B3D3-427003D3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22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v-popper--has-tooltip">
    <w:name w:val="v-popper--has-tooltip"/>
    <w:basedOn w:val="a0"/>
    <w:rsid w:val="00254222"/>
  </w:style>
  <w:style w:type="paragraph" w:styleId="a3">
    <w:name w:val="Normal (Web)"/>
    <w:basedOn w:val="a"/>
    <w:uiPriority w:val="99"/>
    <w:unhideWhenUsed/>
    <w:rsid w:val="0025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60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9xyfEUc31/" TargetMode="External"/><Relationship Id="rId5" Type="http://schemas.openxmlformats.org/officeDocument/2006/relationships/hyperlink" Target="https://www.facebook.com/share/p/17dTXax3WQ/" TargetMode="External"/><Relationship Id="rId4" Type="http://schemas.openxmlformats.org/officeDocument/2006/relationships/hyperlink" Target="https://www.facebook.com/share/p/1SnZoXq52e/?mibextid=wwXIfr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Iryna_</dc:creator>
  <cp:keywords/>
  <dc:description/>
  <cp:lastModifiedBy>Iryna_</cp:lastModifiedBy>
  <cp:revision>5</cp:revision>
  <dcterms:created xsi:type="dcterms:W3CDTF">2025-12-31T19:03:00Z</dcterms:created>
  <dcterms:modified xsi:type="dcterms:W3CDTF">2025-12-31T19:23:00Z</dcterms:modified>
</cp:coreProperties>
</file>