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027" w:rsidRDefault="00A33027" w:rsidP="00A33027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Додаток 3</w:t>
      </w:r>
    </w:p>
    <w:p w:rsidR="00551BD0" w:rsidRPr="00A33027" w:rsidRDefault="00A33027" w:rsidP="00A3302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3027">
        <w:rPr>
          <w:rFonts w:ascii="Times New Roman" w:hAnsi="Times New Roman" w:cs="Times New Roman"/>
          <w:b/>
          <w:sz w:val="28"/>
          <w:szCs w:val="28"/>
        </w:rPr>
        <w:t>Р</w:t>
      </w:r>
      <w:r w:rsidR="00551BD0" w:rsidRPr="00A33027">
        <w:rPr>
          <w:rFonts w:ascii="Times New Roman" w:hAnsi="Times New Roman" w:cs="Times New Roman"/>
          <w:b/>
          <w:sz w:val="28"/>
          <w:szCs w:val="28"/>
        </w:rPr>
        <w:t>егіональн</w:t>
      </w:r>
      <w:r w:rsidRPr="00A33027">
        <w:rPr>
          <w:rFonts w:ascii="Times New Roman" w:hAnsi="Times New Roman" w:cs="Times New Roman"/>
          <w:b/>
          <w:sz w:val="28"/>
          <w:szCs w:val="28"/>
        </w:rPr>
        <w:t>і</w:t>
      </w:r>
      <w:r w:rsidR="00551BD0" w:rsidRPr="00A33027">
        <w:rPr>
          <w:rFonts w:ascii="Times New Roman" w:hAnsi="Times New Roman" w:cs="Times New Roman"/>
          <w:b/>
          <w:sz w:val="28"/>
          <w:szCs w:val="28"/>
        </w:rPr>
        <w:t xml:space="preserve"> (комплексн</w:t>
      </w:r>
      <w:r w:rsidRPr="00A33027">
        <w:rPr>
          <w:rFonts w:ascii="Times New Roman" w:hAnsi="Times New Roman" w:cs="Times New Roman"/>
          <w:b/>
          <w:sz w:val="28"/>
          <w:szCs w:val="28"/>
        </w:rPr>
        <w:t>і</w:t>
      </w:r>
      <w:r w:rsidR="00551BD0" w:rsidRPr="00A33027">
        <w:rPr>
          <w:rFonts w:ascii="Times New Roman" w:hAnsi="Times New Roman" w:cs="Times New Roman"/>
          <w:b/>
          <w:sz w:val="28"/>
          <w:szCs w:val="28"/>
        </w:rPr>
        <w:t>) програм</w:t>
      </w:r>
      <w:r w:rsidRPr="00A33027">
        <w:rPr>
          <w:rFonts w:ascii="Times New Roman" w:hAnsi="Times New Roman" w:cs="Times New Roman"/>
          <w:b/>
          <w:sz w:val="28"/>
          <w:szCs w:val="28"/>
        </w:rPr>
        <w:t>и</w:t>
      </w:r>
      <w:r w:rsidR="00551BD0" w:rsidRPr="00A330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027">
        <w:rPr>
          <w:rFonts w:ascii="Times New Roman" w:hAnsi="Times New Roman" w:cs="Times New Roman"/>
          <w:b/>
          <w:sz w:val="28"/>
          <w:szCs w:val="28"/>
        </w:rPr>
        <w:t>розвитку, спрямовані на вирішення завдань Стратегії</w:t>
      </w:r>
    </w:p>
    <w:p w:rsidR="00551BD0" w:rsidRPr="00551BD0" w:rsidRDefault="00551BD0" w:rsidP="00551BD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4"/>
        <w:tblW w:w="0" w:type="auto"/>
        <w:tblLook w:val="04A0"/>
      </w:tblPr>
      <w:tblGrid>
        <w:gridCol w:w="675"/>
        <w:gridCol w:w="4962"/>
        <w:gridCol w:w="3934"/>
      </w:tblGrid>
      <w:tr w:rsidR="00A33027" w:rsidTr="00A33027">
        <w:tc>
          <w:tcPr>
            <w:tcW w:w="675" w:type="dxa"/>
          </w:tcPr>
          <w:p w:rsidR="00A33027" w:rsidRPr="00551BD0" w:rsidRDefault="00A33027" w:rsidP="006914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BD0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4962" w:type="dxa"/>
          </w:tcPr>
          <w:p w:rsidR="00A33027" w:rsidRPr="00551BD0" w:rsidRDefault="00A33027" w:rsidP="006914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BD0">
              <w:rPr>
                <w:rFonts w:ascii="Times New Roman" w:hAnsi="Times New Roman" w:cs="Times New Roman"/>
                <w:b/>
                <w:sz w:val="28"/>
                <w:szCs w:val="28"/>
              </w:rPr>
              <w:t>Назва програми</w:t>
            </w:r>
          </w:p>
        </w:tc>
        <w:tc>
          <w:tcPr>
            <w:tcW w:w="3934" w:type="dxa"/>
          </w:tcPr>
          <w:p w:rsidR="00A33027" w:rsidRPr="00551BD0" w:rsidRDefault="00A33027" w:rsidP="00595D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BD0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Відповідальний за виконання програми</w:t>
            </w:r>
          </w:p>
        </w:tc>
      </w:tr>
      <w:tr w:rsidR="00A33027" w:rsidTr="00A33027">
        <w:tc>
          <w:tcPr>
            <w:tcW w:w="9571" w:type="dxa"/>
            <w:gridSpan w:val="3"/>
          </w:tcPr>
          <w:p w:rsidR="00A33027" w:rsidRPr="00A33027" w:rsidRDefault="00946F8E" w:rsidP="00A330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027">
              <w:rPr>
                <w:rFonts w:ascii="Times New Roman" w:hAnsi="Times New Roman" w:cs="Times New Roman"/>
                <w:b/>
                <w:sz w:val="28"/>
                <w:szCs w:val="28"/>
              </w:rPr>
              <w:t>Стратегічна</w:t>
            </w:r>
            <w:r w:rsidR="00A33027" w:rsidRPr="00A330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ціль </w:t>
            </w:r>
            <w:r w:rsidR="00A33027" w:rsidRPr="00A330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І. «SMART Підвищення </w:t>
            </w:r>
            <w:r w:rsidR="00A33027" w:rsidRPr="00A33027">
              <w:rPr>
                <w:rFonts w:ascii="Times New Roman" w:hAnsi="Times New Roman" w:cs="Times New Roman"/>
                <w:b/>
                <w:sz w:val="28"/>
                <w:szCs w:val="28"/>
              </w:rPr>
              <w:t>конкурентоспроможності регіону шляхом інноваційного розвитку сільського господарства, переробної промисловості та туризму»</w:t>
            </w:r>
          </w:p>
        </w:tc>
      </w:tr>
      <w:tr w:rsidR="00A33027" w:rsidTr="00A33027">
        <w:tc>
          <w:tcPr>
            <w:tcW w:w="675" w:type="dxa"/>
          </w:tcPr>
          <w:p w:rsidR="00A33027" w:rsidRPr="00551BD0" w:rsidRDefault="00A33027" w:rsidP="00551B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962" w:type="dxa"/>
          </w:tcPr>
          <w:p w:rsidR="00A33027" w:rsidRPr="00551BD0" w:rsidRDefault="00A33027" w:rsidP="00551B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51B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Комплексна програма розвитку малого та середнього підприємництва у Чернівецькій області на </w:t>
            </w:r>
            <w:r w:rsidRPr="00551B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2025</w:t>
            </w:r>
            <w:r w:rsidRPr="00551BD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51B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2027  </w:t>
            </w:r>
            <w:r w:rsidRPr="00551B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роки</w:t>
            </w:r>
          </w:p>
        </w:tc>
        <w:tc>
          <w:tcPr>
            <w:tcW w:w="3934" w:type="dxa"/>
          </w:tcPr>
          <w:p w:rsidR="00A33027" w:rsidRPr="00551BD0" w:rsidRDefault="00A33027" w:rsidP="00551B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BD0">
              <w:rPr>
                <w:rFonts w:ascii="Times New Roman" w:hAnsi="Times New Roman" w:cs="Times New Roman"/>
                <w:sz w:val="28"/>
                <w:szCs w:val="28"/>
              </w:rPr>
              <w:t>Департамент регіонального розвитку обласної державної адміністрації (обласної військової адміністрації)</w:t>
            </w:r>
          </w:p>
        </w:tc>
      </w:tr>
      <w:tr w:rsidR="00A33027" w:rsidTr="00A33027">
        <w:tc>
          <w:tcPr>
            <w:tcW w:w="675" w:type="dxa"/>
          </w:tcPr>
          <w:p w:rsidR="00A33027" w:rsidRPr="00551BD0" w:rsidRDefault="00A33027" w:rsidP="00551B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962" w:type="dxa"/>
          </w:tcPr>
          <w:p w:rsidR="00A33027" w:rsidRPr="00551BD0" w:rsidRDefault="00A33027" w:rsidP="00551B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BD0">
              <w:rPr>
                <w:rFonts w:ascii="Times New Roman" w:eastAsia="Calibri" w:hAnsi="Times New Roman" w:cs="Times New Roman"/>
                <w:sz w:val="28"/>
                <w:szCs w:val="28"/>
              </w:rPr>
              <w:t>Комплексна програма підтримки розвитку сільського господарства Чернівецької області на 2023-2027 роки</w:t>
            </w:r>
          </w:p>
        </w:tc>
        <w:tc>
          <w:tcPr>
            <w:tcW w:w="3934" w:type="dxa"/>
          </w:tcPr>
          <w:p w:rsidR="00A33027" w:rsidRPr="00551BD0" w:rsidRDefault="00A33027" w:rsidP="00551B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BD0">
              <w:rPr>
                <w:rFonts w:ascii="Times New Roman" w:hAnsi="Times New Roman" w:cs="Times New Roman"/>
                <w:sz w:val="28"/>
                <w:szCs w:val="28"/>
              </w:rPr>
              <w:t>Управління агропромислового розвитку обласної державної адміністрації (обласної військової адміністрації)</w:t>
            </w:r>
          </w:p>
        </w:tc>
      </w:tr>
      <w:tr w:rsidR="00A33027" w:rsidTr="00A33027">
        <w:tc>
          <w:tcPr>
            <w:tcW w:w="675" w:type="dxa"/>
          </w:tcPr>
          <w:p w:rsidR="00A33027" w:rsidRPr="00551BD0" w:rsidRDefault="00A33027" w:rsidP="00551B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962" w:type="dxa"/>
          </w:tcPr>
          <w:p w:rsidR="00A33027" w:rsidRPr="00551BD0" w:rsidRDefault="00A33027" w:rsidP="00551B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51BD0">
              <w:rPr>
                <w:rFonts w:ascii="Times New Roman" w:eastAsia="Calibri" w:hAnsi="Times New Roman" w:cs="Times New Roman"/>
                <w:sz w:val="28"/>
                <w:szCs w:val="28"/>
              </w:rPr>
              <w:t>Комплексна програма розвитку туризму в Чернівецькій області на 2026-2027 роки</w:t>
            </w:r>
          </w:p>
        </w:tc>
        <w:tc>
          <w:tcPr>
            <w:tcW w:w="3934" w:type="dxa"/>
          </w:tcPr>
          <w:p w:rsidR="00A33027" w:rsidRDefault="00A33027" w:rsidP="00551BD0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51BD0">
              <w:rPr>
                <w:rFonts w:ascii="Times New Roman" w:hAnsi="Times New Roman" w:cs="Times New Roman"/>
                <w:sz w:val="28"/>
                <w:szCs w:val="28"/>
              </w:rPr>
              <w:t>Департамент регіонального розвитку обласної державної адміністрації (обласної військової адміністрації)</w:t>
            </w:r>
          </w:p>
        </w:tc>
      </w:tr>
      <w:tr w:rsidR="00A33027" w:rsidTr="00A33027">
        <w:tc>
          <w:tcPr>
            <w:tcW w:w="9571" w:type="dxa"/>
            <w:gridSpan w:val="3"/>
          </w:tcPr>
          <w:p w:rsidR="00A33027" w:rsidRPr="00A33027" w:rsidRDefault="00946F8E" w:rsidP="00A330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027">
              <w:rPr>
                <w:rFonts w:ascii="Times New Roman" w:hAnsi="Times New Roman" w:cs="Times New Roman"/>
                <w:b/>
                <w:sz w:val="28"/>
                <w:szCs w:val="28"/>
              </w:rPr>
              <w:t>Стратегічна</w:t>
            </w:r>
            <w:r w:rsidR="00A33027" w:rsidRPr="00A330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ціль </w:t>
            </w:r>
            <w:r w:rsidR="00A33027" w:rsidRPr="00A33027">
              <w:rPr>
                <w:rFonts w:ascii="Times New Roman" w:eastAsia="Montserrat" w:hAnsi="Times New Roman" w:cs="Times New Roman"/>
                <w:b/>
                <w:bCs/>
                <w:color w:val="0072F3"/>
                <w:kern w:val="24"/>
                <w:sz w:val="36"/>
                <w:szCs w:val="36"/>
                <w:lang w:eastAsia="ru-RU"/>
              </w:rPr>
              <w:t xml:space="preserve"> </w:t>
            </w:r>
            <w:r w:rsidR="00A33027" w:rsidRPr="00A330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ІІ. «Просторовий розвиток території та інфраструктури області</w:t>
            </w:r>
            <w:r w:rsidR="00A33027" w:rsidRPr="00A3302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A33027" w:rsidRPr="00551BD0" w:rsidTr="00A33027">
        <w:tc>
          <w:tcPr>
            <w:tcW w:w="675" w:type="dxa"/>
          </w:tcPr>
          <w:p w:rsidR="00A33027" w:rsidRPr="00551BD0" w:rsidRDefault="00A33027" w:rsidP="0061414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962" w:type="dxa"/>
          </w:tcPr>
          <w:p w:rsidR="00A33027" w:rsidRPr="00551BD0" w:rsidRDefault="00A33027" w:rsidP="00551B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B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Програма підтримки органів місцевого самоврядування Чернівецької області на 2026-2027 роки </w:t>
            </w:r>
          </w:p>
          <w:p w:rsidR="00A33027" w:rsidRPr="00551BD0" w:rsidRDefault="00A33027" w:rsidP="006141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A33027" w:rsidRPr="00551BD0" w:rsidRDefault="00A33027" w:rsidP="0061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BD0">
              <w:rPr>
                <w:rFonts w:ascii="Times New Roman" w:hAnsi="Times New Roman" w:cs="Times New Roman"/>
                <w:sz w:val="28"/>
                <w:szCs w:val="28"/>
              </w:rPr>
              <w:t>Департамент регіонального розвитку обласної державної адміністрації (обласної військової адміністрації)</w:t>
            </w:r>
          </w:p>
        </w:tc>
      </w:tr>
      <w:tr w:rsidR="00A33027" w:rsidRPr="00551BD0" w:rsidTr="00A33027">
        <w:tc>
          <w:tcPr>
            <w:tcW w:w="675" w:type="dxa"/>
          </w:tcPr>
          <w:p w:rsidR="00A33027" w:rsidRPr="00551BD0" w:rsidRDefault="00A33027" w:rsidP="00BF0BB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962" w:type="dxa"/>
          </w:tcPr>
          <w:p w:rsidR="00A33027" w:rsidRPr="00DE12FD" w:rsidRDefault="00A33027" w:rsidP="00551BD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2FD">
              <w:rPr>
                <w:rFonts w:ascii="Times New Roman" w:eastAsia="Calibri" w:hAnsi="Times New Roman" w:cs="Times New Roman"/>
                <w:sz w:val="28"/>
                <w:szCs w:val="28"/>
              </w:rPr>
              <w:t>Регіональна програма розвитку міжнародного співробітництва Чернівецької області на 2024-2026 роки</w:t>
            </w:r>
          </w:p>
        </w:tc>
        <w:tc>
          <w:tcPr>
            <w:tcW w:w="3934" w:type="dxa"/>
          </w:tcPr>
          <w:p w:rsidR="00A33027" w:rsidRPr="00551BD0" w:rsidRDefault="00A33027" w:rsidP="0061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2FD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Департамент комунікацій</w:t>
            </w:r>
            <w:r w:rsidRPr="00551BD0">
              <w:rPr>
                <w:rFonts w:ascii="Times New Roman" w:hAnsi="Times New Roman" w:cs="Times New Roman"/>
                <w:sz w:val="28"/>
                <w:szCs w:val="28"/>
              </w:rPr>
              <w:t xml:space="preserve"> обласної державної адміністрації (обласної військової адміністрації)</w:t>
            </w:r>
          </w:p>
        </w:tc>
      </w:tr>
      <w:tr w:rsidR="00A33027" w:rsidRPr="00551BD0" w:rsidTr="00A33027">
        <w:tc>
          <w:tcPr>
            <w:tcW w:w="675" w:type="dxa"/>
          </w:tcPr>
          <w:p w:rsidR="00A33027" w:rsidRDefault="00A33027" w:rsidP="00BF0BB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962" w:type="dxa"/>
          </w:tcPr>
          <w:p w:rsidR="00A33027" w:rsidRPr="00297373" w:rsidRDefault="00A33027" w:rsidP="00551BD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7373">
              <w:rPr>
                <w:rFonts w:ascii="Times New Roman" w:eastAsia="Calibri" w:hAnsi="Times New Roman" w:cs="Times New Roman"/>
                <w:sz w:val="28"/>
                <w:szCs w:val="28"/>
              </w:rPr>
              <w:t>Комплексна програма розвитку автомобільних доріг загального користування місцевого значення на 2025-2026 роки</w:t>
            </w:r>
          </w:p>
        </w:tc>
        <w:tc>
          <w:tcPr>
            <w:tcW w:w="3934" w:type="dxa"/>
          </w:tcPr>
          <w:p w:rsidR="00A33027" w:rsidRPr="00297373" w:rsidRDefault="00A33027" w:rsidP="0061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37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Департамент систем життєзабезпечення</w:t>
            </w:r>
            <w:r w:rsidRPr="00297373">
              <w:rPr>
                <w:rFonts w:ascii="Times New Roman" w:hAnsi="Times New Roman" w:cs="Times New Roman"/>
                <w:sz w:val="28"/>
                <w:szCs w:val="28"/>
              </w:rPr>
              <w:t xml:space="preserve"> обласної державної адміністрації (обласної військової адміністрації)</w:t>
            </w:r>
          </w:p>
        </w:tc>
      </w:tr>
      <w:tr w:rsidR="00A33027" w:rsidRPr="00551BD0" w:rsidTr="00A33027">
        <w:tc>
          <w:tcPr>
            <w:tcW w:w="675" w:type="dxa"/>
          </w:tcPr>
          <w:p w:rsidR="00A33027" w:rsidRDefault="00A33027" w:rsidP="0061414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962" w:type="dxa"/>
          </w:tcPr>
          <w:p w:rsidR="00A33027" w:rsidRPr="00946F8E" w:rsidRDefault="00946F8E" w:rsidP="00551BD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6F8E">
              <w:rPr>
                <w:rFonts w:ascii="Times New Roman" w:hAnsi="Times New Roman" w:cs="Times New Roman"/>
                <w:sz w:val="28"/>
                <w:szCs w:val="28"/>
              </w:rPr>
              <w:t>Регіональна програма інформатизації «Цифрова Буковина» на 2025 – 2027 роки»</w:t>
            </w:r>
          </w:p>
        </w:tc>
        <w:tc>
          <w:tcPr>
            <w:tcW w:w="3934" w:type="dxa"/>
          </w:tcPr>
          <w:p w:rsidR="00A33027" w:rsidRPr="00297373" w:rsidRDefault="00A33027" w:rsidP="0061414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</w:t>
            </w:r>
            <w:r w:rsidRPr="005E51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правління цифрового розвитку, цифрових трансформацій і </w:t>
            </w:r>
            <w:proofErr w:type="spellStart"/>
            <w:r w:rsidRPr="005E51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цифровізації</w:t>
            </w:r>
            <w:proofErr w:type="spellEnd"/>
            <w:r w:rsidRPr="005E51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обласної державної адміністрації (обласної військової адміністрації)</w:t>
            </w:r>
          </w:p>
        </w:tc>
      </w:tr>
      <w:tr w:rsidR="00A33027" w:rsidRPr="00551BD0" w:rsidTr="00A33027">
        <w:tc>
          <w:tcPr>
            <w:tcW w:w="9571" w:type="dxa"/>
            <w:gridSpan w:val="3"/>
          </w:tcPr>
          <w:p w:rsidR="00A33027" w:rsidRPr="00A33027" w:rsidRDefault="00A33027" w:rsidP="00A33027">
            <w:pPr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A330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Cтратегічна ціль </w:t>
            </w:r>
            <w:r w:rsidRPr="00A33027">
              <w:rPr>
                <w:rFonts w:ascii="Times New Roman" w:eastAsia="Montserrat" w:hAnsi="Times New Roman" w:cs="Times New Roman"/>
                <w:b/>
                <w:bCs/>
                <w:color w:val="0072F3"/>
                <w:kern w:val="24"/>
                <w:sz w:val="36"/>
                <w:szCs w:val="36"/>
                <w:lang w:eastAsia="ru-RU"/>
              </w:rPr>
              <w:t xml:space="preserve"> </w:t>
            </w:r>
            <w:r w:rsidRPr="00A330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ІІІ. «Створення  безпечних та  комфортних умов проживання на території області</w:t>
            </w:r>
            <w:r w:rsidRPr="00A3302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A33027" w:rsidRPr="00551BD0" w:rsidTr="00A33027">
        <w:tc>
          <w:tcPr>
            <w:tcW w:w="675" w:type="dxa"/>
          </w:tcPr>
          <w:p w:rsidR="00A33027" w:rsidRPr="00551BD0" w:rsidRDefault="00A33027" w:rsidP="0061414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962" w:type="dxa"/>
          </w:tcPr>
          <w:p w:rsidR="00A33027" w:rsidRPr="002A37CC" w:rsidRDefault="00A33027" w:rsidP="003546E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7C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Комплексна програма «Питна вода Чернівецької області на 2023-2026 роки»</w:t>
            </w:r>
          </w:p>
        </w:tc>
        <w:tc>
          <w:tcPr>
            <w:tcW w:w="3934" w:type="dxa"/>
          </w:tcPr>
          <w:p w:rsidR="00A33027" w:rsidRPr="002A37CC" w:rsidRDefault="00A33027" w:rsidP="00354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7C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Департамент систем життєзабезпечення</w:t>
            </w:r>
            <w:r w:rsidRPr="002A37CC">
              <w:rPr>
                <w:rFonts w:ascii="Times New Roman" w:hAnsi="Times New Roman" w:cs="Times New Roman"/>
                <w:sz w:val="28"/>
                <w:szCs w:val="28"/>
              </w:rPr>
              <w:t xml:space="preserve"> обласної державної адміністрації (обласної військової адміністрації)</w:t>
            </w:r>
          </w:p>
        </w:tc>
      </w:tr>
      <w:tr w:rsidR="00A33027" w:rsidRPr="00551BD0" w:rsidTr="00A33027">
        <w:tc>
          <w:tcPr>
            <w:tcW w:w="675" w:type="dxa"/>
          </w:tcPr>
          <w:p w:rsidR="00A33027" w:rsidRPr="00A33027" w:rsidRDefault="00A33027" w:rsidP="0061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2" w:type="dxa"/>
          </w:tcPr>
          <w:p w:rsidR="00A33027" w:rsidRPr="002A37CC" w:rsidRDefault="00A33027" w:rsidP="003546E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A37CC">
              <w:rPr>
                <w:rFonts w:ascii="Times New Roman" w:hAnsi="Times New Roman" w:cs="Times New Roman"/>
                <w:sz w:val="28"/>
                <w:szCs w:val="28"/>
              </w:rPr>
              <w:t>Комплексна програма з охорони навколишнього природного середовища "Екологія" у Чернівецькій області на 2022-2026 роки</w:t>
            </w:r>
          </w:p>
        </w:tc>
        <w:tc>
          <w:tcPr>
            <w:tcW w:w="3934" w:type="dxa"/>
          </w:tcPr>
          <w:p w:rsidR="00A33027" w:rsidRPr="002A37CC" w:rsidRDefault="00A33027" w:rsidP="003546E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A37CC">
              <w:rPr>
                <w:rFonts w:ascii="Times New Roman" w:hAnsi="Times New Roman" w:cs="Times New Roman"/>
                <w:sz w:val="28"/>
                <w:szCs w:val="28"/>
              </w:rPr>
              <w:t>Управління екології та природних ресурсів обласної державної адміністрації (обласної військової адміністрації)</w:t>
            </w:r>
          </w:p>
        </w:tc>
      </w:tr>
      <w:tr w:rsidR="00A33027" w:rsidRPr="00551BD0" w:rsidTr="00A33027">
        <w:tc>
          <w:tcPr>
            <w:tcW w:w="675" w:type="dxa"/>
          </w:tcPr>
          <w:p w:rsidR="00A33027" w:rsidRPr="002A37CC" w:rsidRDefault="00A33027" w:rsidP="0061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2" w:type="dxa"/>
          </w:tcPr>
          <w:p w:rsidR="00A33027" w:rsidRPr="00DE12FD" w:rsidRDefault="00A33027" w:rsidP="00354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2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Регіональна програма розвитку цивільного захисту, забезпечення пожежної безпеки та запобігання і реагування на надзвичайні ситуації в Чернівецькій області на 2024</w:t>
            </w:r>
            <w:r w:rsidRPr="00DE12F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–</w:t>
            </w:r>
            <w:r w:rsidRPr="00DE12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2027 роки</w:t>
            </w:r>
          </w:p>
        </w:tc>
        <w:tc>
          <w:tcPr>
            <w:tcW w:w="3934" w:type="dxa"/>
          </w:tcPr>
          <w:p w:rsidR="00A33027" w:rsidRPr="00DE12FD" w:rsidRDefault="00A33027" w:rsidP="00354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2FD">
              <w:rPr>
                <w:rFonts w:ascii="Times New Roman" w:hAnsi="Times New Roman"/>
                <w:sz w:val="28"/>
                <w:szCs w:val="28"/>
              </w:rPr>
              <w:t>Департамент оборонної роботи</w:t>
            </w:r>
            <w:r w:rsidRPr="002A37CC">
              <w:rPr>
                <w:rFonts w:ascii="Times New Roman" w:hAnsi="Times New Roman" w:cs="Times New Roman"/>
                <w:sz w:val="28"/>
                <w:szCs w:val="28"/>
              </w:rPr>
              <w:t xml:space="preserve"> обласної державної адміністрації (обласної військової адміністрації)</w:t>
            </w:r>
          </w:p>
        </w:tc>
      </w:tr>
      <w:tr w:rsidR="00A33027" w:rsidRPr="00551BD0" w:rsidTr="00A33027">
        <w:tc>
          <w:tcPr>
            <w:tcW w:w="9571" w:type="dxa"/>
            <w:gridSpan w:val="3"/>
          </w:tcPr>
          <w:p w:rsidR="00A33027" w:rsidRPr="00A33027" w:rsidRDefault="00A33027" w:rsidP="00A330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33027">
              <w:rPr>
                <w:rFonts w:ascii="Times New Roman" w:hAnsi="Times New Roman" w:cs="Times New Roman"/>
                <w:b/>
                <w:sz w:val="28"/>
                <w:szCs w:val="28"/>
              </w:rPr>
              <w:t>Cтратегічна</w:t>
            </w:r>
            <w:proofErr w:type="spellEnd"/>
            <w:r w:rsidRPr="00A330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ціль </w:t>
            </w:r>
            <w:r w:rsidRPr="00A33027">
              <w:rPr>
                <w:rFonts w:ascii="Times New Roman" w:eastAsia="Montserrat" w:hAnsi="Times New Roman" w:cs="Times New Roman"/>
                <w:b/>
                <w:bCs/>
                <w:color w:val="0072F3"/>
                <w:kern w:val="24"/>
                <w:sz w:val="36"/>
                <w:szCs w:val="36"/>
                <w:lang w:eastAsia="ru-RU"/>
              </w:rPr>
              <w:t xml:space="preserve"> </w:t>
            </w:r>
            <w:r w:rsidRPr="00A330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</w:t>
            </w:r>
            <w:r w:rsidRPr="00A330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A330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«Збереження здоров’я та розвиток людського капіталу як основа соціально-економічного зростання</w:t>
            </w:r>
            <w:r w:rsidRPr="00A3302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B5BF8" w:rsidRPr="002A37CC" w:rsidTr="00A33027">
        <w:tc>
          <w:tcPr>
            <w:tcW w:w="675" w:type="dxa"/>
          </w:tcPr>
          <w:p w:rsidR="003B5BF8" w:rsidRPr="00551BD0" w:rsidRDefault="003B5BF8" w:rsidP="0061414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A33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962" w:type="dxa"/>
          </w:tcPr>
          <w:p w:rsidR="003B5BF8" w:rsidRPr="003B5BF8" w:rsidRDefault="003B5BF8" w:rsidP="003B5BF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BF8">
              <w:rPr>
                <w:rFonts w:ascii="Times New Roman" w:eastAsia="Calibri" w:hAnsi="Times New Roman" w:cs="Times New Roman"/>
                <w:sz w:val="28"/>
                <w:szCs w:val="28"/>
              </w:rPr>
              <w:t>Регіональна програм</w:t>
            </w:r>
            <w:r w:rsidRPr="003B5B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</w:t>
            </w:r>
            <w:r w:rsidRPr="003B5B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розвитку та підтримки обласних комунальних закладів охорони здоров'я на 202</w:t>
            </w:r>
            <w:r w:rsidRPr="003B5B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6-</w:t>
            </w:r>
            <w:r w:rsidRPr="003B5BF8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Pr="003B5B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8</w:t>
            </w:r>
            <w:r w:rsidRPr="003B5B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роки</w:t>
            </w:r>
          </w:p>
        </w:tc>
        <w:tc>
          <w:tcPr>
            <w:tcW w:w="3934" w:type="dxa"/>
          </w:tcPr>
          <w:p w:rsidR="003B5BF8" w:rsidRPr="003B5BF8" w:rsidRDefault="003B5BF8" w:rsidP="0061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B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Департамент охорони здоров’я</w:t>
            </w:r>
            <w:r w:rsidR="009155CD" w:rsidRPr="002A37CC">
              <w:rPr>
                <w:rFonts w:ascii="Times New Roman" w:hAnsi="Times New Roman" w:cs="Times New Roman"/>
                <w:sz w:val="28"/>
                <w:szCs w:val="28"/>
              </w:rPr>
              <w:t xml:space="preserve"> обласної державної адміністрації (обласної військової адміністрації)</w:t>
            </w:r>
          </w:p>
        </w:tc>
      </w:tr>
      <w:tr w:rsidR="0034305B" w:rsidRPr="002A37CC" w:rsidTr="00A33027">
        <w:tc>
          <w:tcPr>
            <w:tcW w:w="675" w:type="dxa"/>
          </w:tcPr>
          <w:p w:rsidR="0034305B" w:rsidRPr="00551BD0" w:rsidRDefault="00A33027" w:rsidP="0061414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3430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962" w:type="dxa"/>
          </w:tcPr>
          <w:p w:rsidR="0034305B" w:rsidRPr="003B5BF8" w:rsidRDefault="0034305B" w:rsidP="003B5BF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BF8">
              <w:rPr>
                <w:rFonts w:ascii="Times New Roman" w:eastAsia="Calibri" w:hAnsi="Times New Roman" w:cs="Times New Roman"/>
                <w:sz w:val="28"/>
                <w:szCs w:val="28"/>
              </w:rPr>
              <w:t>Регіональна обласна програма «Вчитель» на 202</w:t>
            </w:r>
            <w:r w:rsidRPr="003B5B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</w:t>
            </w:r>
            <w:r w:rsidRPr="003B5BF8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 w:rsidRPr="003B5B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7</w:t>
            </w:r>
            <w:r w:rsidRPr="003B5B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3934" w:type="dxa"/>
            <w:vMerge w:val="restart"/>
          </w:tcPr>
          <w:p w:rsidR="0034305B" w:rsidRPr="009155CD" w:rsidRDefault="0034305B" w:rsidP="0061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BF8">
              <w:rPr>
                <w:rFonts w:ascii="Times New Roman" w:hAnsi="Times New Roman" w:cs="Times New Roman"/>
                <w:sz w:val="28"/>
                <w:szCs w:val="28"/>
              </w:rPr>
              <w:t>Департамент освіти і науки</w:t>
            </w:r>
            <w:r w:rsidRPr="00915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37CC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 (обласної військової адміністрації)</w:t>
            </w:r>
          </w:p>
        </w:tc>
      </w:tr>
      <w:tr w:rsidR="0034305B" w:rsidRPr="002A37CC" w:rsidTr="00A33027">
        <w:tc>
          <w:tcPr>
            <w:tcW w:w="675" w:type="dxa"/>
          </w:tcPr>
          <w:p w:rsidR="0034305B" w:rsidRPr="009155CD" w:rsidRDefault="00A33027" w:rsidP="0061414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3430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962" w:type="dxa"/>
          </w:tcPr>
          <w:p w:rsidR="0034305B" w:rsidRPr="003B5BF8" w:rsidRDefault="0034305B" w:rsidP="003B5B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BF8">
              <w:rPr>
                <w:rFonts w:ascii="Times New Roman" w:eastAsia="Calibri" w:hAnsi="Times New Roman" w:cs="Times New Roman"/>
                <w:sz w:val="28"/>
                <w:szCs w:val="28"/>
              </w:rPr>
              <w:t>Комплексна програма розвитку освітньої галузі Чернівецької області на 202</w:t>
            </w:r>
            <w:r w:rsidRPr="003B5B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</w:t>
            </w:r>
            <w:r w:rsidRPr="003B5BF8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 w:rsidRPr="003B5B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7</w:t>
            </w:r>
            <w:r w:rsidRPr="003B5B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роки</w:t>
            </w:r>
          </w:p>
        </w:tc>
        <w:tc>
          <w:tcPr>
            <w:tcW w:w="3934" w:type="dxa"/>
            <w:vMerge/>
          </w:tcPr>
          <w:p w:rsidR="0034305B" w:rsidRPr="003B5BF8" w:rsidRDefault="0034305B" w:rsidP="0061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05B" w:rsidRPr="002A37CC" w:rsidTr="00A33027">
        <w:tc>
          <w:tcPr>
            <w:tcW w:w="675" w:type="dxa"/>
          </w:tcPr>
          <w:p w:rsidR="0034305B" w:rsidRPr="00551BD0" w:rsidRDefault="0034305B" w:rsidP="00D37A3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962" w:type="dxa"/>
          </w:tcPr>
          <w:p w:rsidR="0034305B" w:rsidRPr="0034305B" w:rsidRDefault="0034305B" w:rsidP="0034305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305B">
              <w:rPr>
                <w:rFonts w:ascii="Times New Roman" w:hAnsi="Times New Roman" w:cs="Times New Roman"/>
                <w:sz w:val="28"/>
                <w:szCs w:val="28"/>
              </w:rPr>
              <w:t>Регіональна програма утвердження української національної та громадянської ідентичності в Чернівецькій області на 202</w:t>
            </w:r>
            <w:r w:rsidRPr="003430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34305B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3934" w:type="dxa"/>
            <w:vMerge/>
          </w:tcPr>
          <w:p w:rsidR="0034305B" w:rsidRPr="003B5BF8" w:rsidRDefault="0034305B" w:rsidP="0061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05B" w:rsidRPr="002A37CC" w:rsidTr="00A33027">
        <w:tc>
          <w:tcPr>
            <w:tcW w:w="675" w:type="dxa"/>
          </w:tcPr>
          <w:p w:rsidR="0034305B" w:rsidRPr="009155CD" w:rsidRDefault="00A33027" w:rsidP="00D37A3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3430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962" w:type="dxa"/>
          </w:tcPr>
          <w:p w:rsidR="0034305B" w:rsidRPr="003B5BF8" w:rsidRDefault="0034305B" w:rsidP="003B5BF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BF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Регіональна програма розвитку культури на 202</w:t>
            </w:r>
            <w:r w:rsidRPr="003B5BF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6</w:t>
            </w:r>
            <w:r w:rsidRPr="003B5BF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-202</w:t>
            </w:r>
            <w:r w:rsidRPr="003B5BF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7</w:t>
            </w:r>
            <w:r w:rsidRPr="003B5BF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роки</w:t>
            </w:r>
          </w:p>
        </w:tc>
        <w:tc>
          <w:tcPr>
            <w:tcW w:w="3934" w:type="dxa"/>
            <w:vMerge w:val="restart"/>
          </w:tcPr>
          <w:p w:rsidR="0034305B" w:rsidRPr="003B5BF8" w:rsidRDefault="0034305B" w:rsidP="0061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BF8">
              <w:rPr>
                <w:rFonts w:ascii="Times New Roman" w:hAnsi="Times New Roman" w:cs="Times New Roman"/>
                <w:sz w:val="28"/>
                <w:szCs w:val="28"/>
              </w:rPr>
              <w:t>Управління культури</w:t>
            </w:r>
            <w:r w:rsidRPr="002A37CC">
              <w:rPr>
                <w:rFonts w:ascii="Times New Roman" w:hAnsi="Times New Roman" w:cs="Times New Roman"/>
                <w:sz w:val="28"/>
                <w:szCs w:val="28"/>
              </w:rPr>
              <w:t xml:space="preserve"> обласної державної адміністрації (обласної військової адміністрації)</w:t>
            </w:r>
          </w:p>
        </w:tc>
      </w:tr>
      <w:tr w:rsidR="0034305B" w:rsidRPr="002A37CC" w:rsidTr="00A33027">
        <w:tc>
          <w:tcPr>
            <w:tcW w:w="675" w:type="dxa"/>
          </w:tcPr>
          <w:p w:rsidR="0034305B" w:rsidRPr="00551BD0" w:rsidRDefault="00A33027" w:rsidP="00D37A3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3430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962" w:type="dxa"/>
          </w:tcPr>
          <w:p w:rsidR="0034305B" w:rsidRPr="003B5BF8" w:rsidRDefault="0034305B" w:rsidP="003B5BF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B5BF8">
              <w:rPr>
                <w:rFonts w:ascii="Times New Roman" w:eastAsia="Calibri" w:hAnsi="Times New Roman" w:cs="Times New Roman"/>
                <w:sz w:val="28"/>
                <w:szCs w:val="28"/>
              </w:rPr>
              <w:t>Комплексна програма охорони та збереження об’єктів культурної спадщини Чернівецької області на 202</w:t>
            </w:r>
            <w:r w:rsidRPr="003B5B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</w:t>
            </w:r>
            <w:r w:rsidRPr="003B5BF8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 w:rsidRPr="003B5B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7</w:t>
            </w:r>
            <w:r w:rsidRPr="003B5B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роки</w:t>
            </w:r>
          </w:p>
        </w:tc>
        <w:tc>
          <w:tcPr>
            <w:tcW w:w="3934" w:type="dxa"/>
            <w:vMerge/>
          </w:tcPr>
          <w:p w:rsidR="0034305B" w:rsidRPr="0078386A" w:rsidRDefault="0034305B" w:rsidP="006141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305B" w:rsidRPr="002A37CC" w:rsidTr="00A33027">
        <w:tc>
          <w:tcPr>
            <w:tcW w:w="675" w:type="dxa"/>
          </w:tcPr>
          <w:p w:rsidR="0034305B" w:rsidRPr="00551BD0" w:rsidRDefault="00A33027" w:rsidP="009950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3430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962" w:type="dxa"/>
          </w:tcPr>
          <w:p w:rsidR="0034305B" w:rsidRPr="003B5BF8" w:rsidRDefault="0034305B" w:rsidP="003B5BF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B5BF8">
              <w:rPr>
                <w:rFonts w:ascii="Times New Roman" w:hAnsi="Times New Roman" w:cs="Times New Roman"/>
                <w:sz w:val="28"/>
                <w:szCs w:val="28"/>
              </w:rPr>
              <w:t>Регіональна програма підтримки інститутів громадянського суспільства етнічного спрямування (національних меншин) Чернівецької області на 202</w:t>
            </w:r>
            <w:r w:rsidRPr="003B5B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6-2027</w:t>
            </w:r>
            <w:r w:rsidRPr="003B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B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роки</w:t>
            </w:r>
          </w:p>
        </w:tc>
        <w:tc>
          <w:tcPr>
            <w:tcW w:w="3934" w:type="dxa"/>
            <w:vMerge/>
          </w:tcPr>
          <w:p w:rsidR="0034305B" w:rsidRPr="0078386A" w:rsidRDefault="0034305B" w:rsidP="006141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027" w:rsidRPr="002A37CC" w:rsidTr="00A33027">
        <w:tc>
          <w:tcPr>
            <w:tcW w:w="675" w:type="dxa"/>
          </w:tcPr>
          <w:p w:rsidR="00A33027" w:rsidRPr="00551BD0" w:rsidRDefault="00A33027" w:rsidP="009950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18</w:t>
            </w:r>
          </w:p>
        </w:tc>
        <w:tc>
          <w:tcPr>
            <w:tcW w:w="4962" w:type="dxa"/>
          </w:tcPr>
          <w:p w:rsidR="00A33027" w:rsidRPr="003B5BF8" w:rsidRDefault="00A33027" w:rsidP="003B5B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BF8">
              <w:rPr>
                <w:rFonts w:ascii="Times New Roman" w:hAnsi="Times New Roman" w:cs="Times New Roman"/>
                <w:sz w:val="28"/>
                <w:szCs w:val="28"/>
              </w:rPr>
              <w:t>Регіональна програма соціальної підтримки вразливих верств населення «Турбота» на 2025–2027 роки</w:t>
            </w:r>
          </w:p>
        </w:tc>
        <w:tc>
          <w:tcPr>
            <w:tcW w:w="3934" w:type="dxa"/>
            <w:vMerge w:val="restart"/>
          </w:tcPr>
          <w:p w:rsidR="00A33027" w:rsidRPr="0078386A" w:rsidRDefault="00A33027" w:rsidP="006141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5CD">
              <w:rPr>
                <w:rFonts w:ascii="Times New Roman" w:hAnsi="Times New Roman" w:cs="Times New Roman"/>
                <w:sz w:val="28"/>
                <w:szCs w:val="28"/>
              </w:rPr>
              <w:t>Департамент соціального захисту населення</w:t>
            </w:r>
            <w:r w:rsidRPr="002A37CC">
              <w:rPr>
                <w:rFonts w:ascii="Times New Roman" w:hAnsi="Times New Roman" w:cs="Times New Roman"/>
                <w:sz w:val="28"/>
                <w:szCs w:val="28"/>
              </w:rPr>
              <w:t xml:space="preserve"> обласної державної адміністрації (обласної військової адміністрації)</w:t>
            </w:r>
          </w:p>
        </w:tc>
      </w:tr>
      <w:tr w:rsidR="00A33027" w:rsidRPr="002A37CC" w:rsidTr="00A33027">
        <w:tc>
          <w:tcPr>
            <w:tcW w:w="675" w:type="dxa"/>
          </w:tcPr>
          <w:p w:rsidR="00A33027" w:rsidRPr="00551BD0" w:rsidRDefault="00A33027" w:rsidP="009950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4962" w:type="dxa"/>
          </w:tcPr>
          <w:p w:rsidR="00A33027" w:rsidRPr="003B5BF8" w:rsidRDefault="00A33027" w:rsidP="003B5B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BF8">
              <w:rPr>
                <w:rFonts w:ascii="Times New Roman" w:hAnsi="Times New Roman" w:cs="Times New Roman"/>
                <w:sz w:val="28"/>
                <w:szCs w:val="28"/>
              </w:rPr>
              <w:t>Комплексна програма організації соціальної роботи та надання соціальних послуг в Чернівецькій області  на 2022–2026 роки</w:t>
            </w:r>
          </w:p>
        </w:tc>
        <w:tc>
          <w:tcPr>
            <w:tcW w:w="3934" w:type="dxa"/>
            <w:vMerge/>
          </w:tcPr>
          <w:p w:rsidR="00A33027" w:rsidRPr="0078386A" w:rsidRDefault="00A33027" w:rsidP="006141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027" w:rsidRPr="002A37CC" w:rsidTr="00A33027">
        <w:tc>
          <w:tcPr>
            <w:tcW w:w="675" w:type="dxa"/>
          </w:tcPr>
          <w:p w:rsidR="00A33027" w:rsidRPr="00551BD0" w:rsidRDefault="00A33027" w:rsidP="00DF254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4962" w:type="dxa"/>
          </w:tcPr>
          <w:p w:rsidR="00A33027" w:rsidRPr="00A33027" w:rsidRDefault="00A33027" w:rsidP="00A33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Регіональна </w:t>
            </w:r>
            <w:r w:rsidRPr="00A33027"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33027">
              <w:rPr>
                <w:rFonts w:ascii="Times New Roman" w:hAnsi="Times New Roman" w:cs="Times New Roman"/>
                <w:sz w:val="28"/>
                <w:szCs w:val="28"/>
              </w:rPr>
              <w:t xml:space="preserve"> компенсації частини процентної ставки за іпотечними кредитами</w:t>
            </w:r>
          </w:p>
          <w:p w:rsidR="00A33027" w:rsidRPr="003B5BF8" w:rsidRDefault="00A33027" w:rsidP="00A33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027">
              <w:rPr>
                <w:rFonts w:ascii="Times New Roman" w:hAnsi="Times New Roman" w:cs="Times New Roman"/>
                <w:sz w:val="28"/>
                <w:szCs w:val="28"/>
              </w:rPr>
              <w:t>окремих категоріям громадян у Чернівецькій області на 2026–2027 роки</w:t>
            </w:r>
          </w:p>
        </w:tc>
        <w:tc>
          <w:tcPr>
            <w:tcW w:w="3934" w:type="dxa"/>
            <w:vMerge/>
          </w:tcPr>
          <w:p w:rsidR="00A33027" w:rsidRPr="0078386A" w:rsidRDefault="00A33027" w:rsidP="006141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027" w:rsidRPr="002A37CC" w:rsidTr="00A33027">
        <w:tc>
          <w:tcPr>
            <w:tcW w:w="675" w:type="dxa"/>
          </w:tcPr>
          <w:p w:rsidR="00A33027" w:rsidRDefault="00A33027" w:rsidP="00DF254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4962" w:type="dxa"/>
          </w:tcPr>
          <w:p w:rsidR="00A33027" w:rsidRPr="00A33027" w:rsidRDefault="00A33027" w:rsidP="00A33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027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Комплексна </w:t>
            </w:r>
            <w:r w:rsidRPr="00A330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програма підтримки та інтеграції внутрішньо переміщених осіб, інших постраждалих від війни на 2026 рік </w:t>
            </w:r>
          </w:p>
        </w:tc>
        <w:tc>
          <w:tcPr>
            <w:tcW w:w="3934" w:type="dxa"/>
            <w:vMerge/>
          </w:tcPr>
          <w:p w:rsidR="00A33027" w:rsidRPr="0078386A" w:rsidRDefault="00A33027" w:rsidP="006141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027" w:rsidRPr="002A37CC" w:rsidTr="00A33027">
        <w:tc>
          <w:tcPr>
            <w:tcW w:w="675" w:type="dxa"/>
          </w:tcPr>
          <w:p w:rsidR="00A33027" w:rsidRPr="009155CD" w:rsidRDefault="00A33027" w:rsidP="00E5581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4962" w:type="dxa"/>
          </w:tcPr>
          <w:p w:rsidR="00A33027" w:rsidRPr="00A33027" w:rsidRDefault="00A33027" w:rsidP="00A33027">
            <w:pPr>
              <w:jc w:val="both"/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3027">
              <w:rPr>
                <w:rFonts w:ascii="Times New Roman" w:eastAsia="Calibri" w:hAnsi="Times New Roman" w:cs="Times New Roman"/>
                <w:sz w:val="28"/>
                <w:szCs w:val="28"/>
              </w:rPr>
              <w:t>Регіональна програма соціальної підтримки Захисників і Захисниць та членів їх сімей на 2026 рік</w:t>
            </w:r>
          </w:p>
        </w:tc>
        <w:tc>
          <w:tcPr>
            <w:tcW w:w="3934" w:type="dxa"/>
          </w:tcPr>
          <w:p w:rsidR="00A33027" w:rsidRPr="0078386A" w:rsidRDefault="00A33027" w:rsidP="006141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027">
              <w:rPr>
                <w:rFonts w:ascii="Times New Roman" w:hAnsi="Times New Roman" w:cs="Times New Roman"/>
                <w:sz w:val="28"/>
                <w:szCs w:val="28"/>
              </w:rPr>
              <w:t>Управління з питань ветеранської політики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37CC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 (обласної військової адміністрації)</w:t>
            </w:r>
          </w:p>
        </w:tc>
      </w:tr>
      <w:tr w:rsidR="00A33027" w:rsidRPr="002A37CC" w:rsidTr="00A33027">
        <w:tc>
          <w:tcPr>
            <w:tcW w:w="675" w:type="dxa"/>
          </w:tcPr>
          <w:p w:rsidR="00A33027" w:rsidRPr="009155CD" w:rsidRDefault="00A33027" w:rsidP="00E5581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4962" w:type="dxa"/>
          </w:tcPr>
          <w:p w:rsidR="00A33027" w:rsidRPr="009155CD" w:rsidRDefault="00A33027" w:rsidP="003B5B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5CD">
              <w:rPr>
                <w:rFonts w:ascii="Times New Roman" w:eastAsia="Calibri" w:hAnsi="Times New Roman" w:cs="Times New Roman"/>
                <w:sz w:val="28"/>
                <w:szCs w:val="28"/>
              </w:rPr>
              <w:t>Комплексна програма розвитку фізичної культури і спорту Чернівецької області на 2022-2026 роки</w:t>
            </w:r>
          </w:p>
        </w:tc>
        <w:tc>
          <w:tcPr>
            <w:tcW w:w="3934" w:type="dxa"/>
          </w:tcPr>
          <w:p w:rsidR="00A33027" w:rsidRPr="009155CD" w:rsidRDefault="00A33027" w:rsidP="0061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5C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Управління молоді та спорту</w:t>
            </w:r>
            <w:r w:rsidRPr="002A37CC">
              <w:rPr>
                <w:rFonts w:ascii="Times New Roman" w:hAnsi="Times New Roman" w:cs="Times New Roman"/>
                <w:sz w:val="28"/>
                <w:szCs w:val="28"/>
              </w:rPr>
              <w:t xml:space="preserve"> обласної державної адміністрації (обласної військової адміністрації)</w:t>
            </w:r>
          </w:p>
        </w:tc>
      </w:tr>
      <w:tr w:rsidR="00A33027" w:rsidRPr="002A37CC" w:rsidTr="00A33027">
        <w:tc>
          <w:tcPr>
            <w:tcW w:w="675" w:type="dxa"/>
          </w:tcPr>
          <w:p w:rsidR="00A33027" w:rsidRPr="009155CD" w:rsidRDefault="00A33027" w:rsidP="0061414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4962" w:type="dxa"/>
          </w:tcPr>
          <w:p w:rsidR="00A33027" w:rsidRPr="009155CD" w:rsidRDefault="00A33027" w:rsidP="00EA08C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5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Регіональна програма «Діти Буковини: підтримка та розвиток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9155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імейних форм виховання, запобігання дитячій бездоглядності на 2025-2028 роки</w:t>
            </w:r>
          </w:p>
        </w:tc>
        <w:tc>
          <w:tcPr>
            <w:tcW w:w="3934" w:type="dxa"/>
          </w:tcPr>
          <w:p w:rsidR="00A33027" w:rsidRPr="009155CD" w:rsidRDefault="00A33027" w:rsidP="0061414A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155CD">
              <w:rPr>
                <w:rFonts w:ascii="Times New Roman" w:hAnsi="Times New Roman" w:cs="Times New Roman"/>
                <w:sz w:val="28"/>
                <w:szCs w:val="28"/>
              </w:rPr>
              <w:t>Служба у справах дітей</w:t>
            </w:r>
            <w:r w:rsidRPr="002A37CC">
              <w:rPr>
                <w:rFonts w:ascii="Times New Roman" w:hAnsi="Times New Roman" w:cs="Times New Roman"/>
                <w:sz w:val="28"/>
                <w:szCs w:val="28"/>
              </w:rPr>
              <w:t xml:space="preserve"> обласної державної адміністрації (обласної військової адміністрації)</w:t>
            </w:r>
          </w:p>
        </w:tc>
      </w:tr>
    </w:tbl>
    <w:p w:rsidR="00DE12FD" w:rsidRPr="00DE12FD" w:rsidRDefault="00DE12FD" w:rsidP="00551BD0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sectPr w:rsidR="00DE12FD" w:rsidRPr="00DE12FD" w:rsidSect="00A9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BD0"/>
    <w:rsid w:val="000A1E35"/>
    <w:rsid w:val="00297373"/>
    <w:rsid w:val="002A37CC"/>
    <w:rsid w:val="0034305B"/>
    <w:rsid w:val="0038672B"/>
    <w:rsid w:val="003B5BF8"/>
    <w:rsid w:val="00551BD0"/>
    <w:rsid w:val="00595DA5"/>
    <w:rsid w:val="00595ECD"/>
    <w:rsid w:val="006420FF"/>
    <w:rsid w:val="006C091E"/>
    <w:rsid w:val="00814665"/>
    <w:rsid w:val="009155CD"/>
    <w:rsid w:val="00946F8E"/>
    <w:rsid w:val="00A33027"/>
    <w:rsid w:val="00A90A61"/>
    <w:rsid w:val="00AB23AE"/>
    <w:rsid w:val="00B10D88"/>
    <w:rsid w:val="00B34FC0"/>
    <w:rsid w:val="00B35117"/>
    <w:rsid w:val="00D0214E"/>
    <w:rsid w:val="00DE12FD"/>
    <w:rsid w:val="00E264C5"/>
    <w:rsid w:val="00E7608A"/>
    <w:rsid w:val="00EA08C0"/>
    <w:rsid w:val="00F23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A6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1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55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684,baiaagaaboqcaaadjqqaaawbbaaaaaaaaaaaaaaaaaaaaaaaaaaaaaaaaaaaaaaaaaaaaaaaaaaaaaaaaaaaaaaaaaaaaaaaaaaaaaaaaaaaaaaaaaaaaaaaaaaaaaaaaaaaaaaaaaaaaaaaaaaaaaaaaaaaaaaaaaaaaaaaaaaaaaaaaaaaaaaaaaaaaaaaaaaaaaaaaaaaaaaaaaaaaaaaaaaaaaaaaaaaaaaa"/>
    <w:basedOn w:val="a0"/>
    <w:rsid w:val="00A330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Оксаночка</dc:creator>
  <cp:lastModifiedBy>Оксаночка</cp:lastModifiedBy>
  <cp:revision>2</cp:revision>
  <dcterms:created xsi:type="dcterms:W3CDTF">2025-11-13T15:21:00Z</dcterms:created>
  <dcterms:modified xsi:type="dcterms:W3CDTF">2025-11-13T15:21:00Z</dcterms:modified>
</cp:coreProperties>
</file>