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40871" w14:textId="77777777" w:rsidR="00050761" w:rsidRDefault="00050761" w:rsidP="006D48D7">
      <w:pPr>
        <w:spacing w:after="0" w:line="240" w:lineRule="auto"/>
        <w:ind w:left="-851" w:right="-376" w:firstLine="567"/>
        <w:jc w:val="center"/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</w:pPr>
    </w:p>
    <w:p w14:paraId="6B3510CC" w14:textId="73268D34" w:rsidR="006D48D7" w:rsidRDefault="006D6713" w:rsidP="006D48D7">
      <w:pPr>
        <w:spacing w:after="0" w:line="240" w:lineRule="auto"/>
        <w:ind w:left="-851" w:right="-376" w:firstLine="567"/>
        <w:jc w:val="center"/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>З</w:t>
      </w:r>
      <w:r w:rsidRPr="006D6713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>абезпечення</w:t>
      </w:r>
      <w:proofErr w:type="spellEnd"/>
      <w:r w:rsidRPr="006D6713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D6713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>надання</w:t>
      </w:r>
      <w:proofErr w:type="spellEnd"/>
      <w:r w:rsidRPr="006D6713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D6713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>психологічної</w:t>
      </w:r>
      <w:proofErr w:type="spellEnd"/>
      <w:r w:rsidRPr="006D6713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D6713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>допомоги</w:t>
      </w:r>
      <w:proofErr w:type="spellEnd"/>
    </w:p>
    <w:p w14:paraId="4D37189A" w14:textId="7A2B53A6" w:rsidR="006D6713" w:rsidRPr="006D6713" w:rsidRDefault="006D6713" w:rsidP="006D48D7">
      <w:pPr>
        <w:spacing w:after="0" w:line="240" w:lineRule="auto"/>
        <w:ind w:left="-851" w:right="-376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D6713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6D48D7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>учасникам</w:t>
      </w:r>
      <w:proofErr w:type="spellEnd"/>
      <w:r w:rsidR="006D48D7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6D48D7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>освітнього</w:t>
      </w:r>
      <w:proofErr w:type="spellEnd"/>
      <w:r w:rsidR="006D48D7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6D48D7">
        <w:rPr>
          <w:rFonts w:ascii="Times New Roman" w:hAnsi="Times New Roman" w:cs="Times New Roman"/>
          <w:b/>
          <w:bCs/>
          <w:color w:val="1D273E"/>
          <w:sz w:val="28"/>
          <w:szCs w:val="28"/>
          <w:shd w:val="clear" w:color="auto" w:fill="FFFFFF"/>
          <w:lang w:val="ru-RU"/>
        </w:rPr>
        <w:t>процесу</w:t>
      </w:r>
      <w:proofErr w:type="spellEnd"/>
    </w:p>
    <w:p w14:paraId="7F8876E6" w14:textId="77777777" w:rsidR="006D6713" w:rsidRDefault="006D6713" w:rsidP="00E71D1A">
      <w:pPr>
        <w:spacing w:after="0" w:line="240" w:lineRule="auto"/>
        <w:ind w:left="-851" w:right="-376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71E9655" w14:textId="77777777" w:rsidR="006D48D7" w:rsidRPr="006D6713" w:rsidRDefault="006D48D7" w:rsidP="00E71D1A">
      <w:pPr>
        <w:spacing w:after="0" w:line="240" w:lineRule="auto"/>
        <w:ind w:left="-851" w:right="-376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D16CA89" w14:textId="55B7997F" w:rsidR="00E71D1A" w:rsidRPr="00E71D1A" w:rsidRDefault="006D6713" w:rsidP="00E71D1A">
      <w:pPr>
        <w:spacing w:after="0" w:line="240" w:lineRule="auto"/>
        <w:ind w:left="-851" w:right="-376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творення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безбар’єрного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простору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охоплює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фізичної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доступності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закладів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пандуси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ліфти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безпечна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навігація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адаптацію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матеріалів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упровадження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інклюзивного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доступних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цифрових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, а також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психолого-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педагогічної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1D1A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="00E71D1A">
        <w:rPr>
          <w:rFonts w:ascii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="00E71D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здобувачам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особливими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>освітніми</w:t>
      </w:r>
      <w:proofErr w:type="spellEnd"/>
      <w:r w:rsidR="00E71D1A"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потребами</w:t>
      </w:r>
      <w:r w:rsidR="00E71D1A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E71D1A">
        <w:rPr>
          <w:rFonts w:ascii="Times New Roman" w:hAnsi="Times New Roman" w:cs="Times New Roman"/>
          <w:sz w:val="28"/>
          <w:szCs w:val="28"/>
          <w:lang w:val="ru-RU"/>
        </w:rPr>
        <w:t>сім</w:t>
      </w:r>
      <w:proofErr w:type="spellEnd"/>
      <w:r w:rsidR="00E71D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>
        <w:rPr>
          <w:rFonts w:ascii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="00E71D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>
        <w:rPr>
          <w:rFonts w:ascii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="00E71D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D1A">
        <w:rPr>
          <w:rFonts w:ascii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="00E71D1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99025DA" w14:textId="77777777" w:rsidR="00E71D1A" w:rsidRDefault="00E71D1A" w:rsidP="00E71D1A">
      <w:pPr>
        <w:spacing w:after="0" w:line="240" w:lineRule="auto"/>
        <w:ind w:left="-851" w:right="-37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1D1A">
        <w:rPr>
          <w:rFonts w:ascii="Times New Roman" w:hAnsi="Times New Roman" w:cs="Times New Roman"/>
          <w:sz w:val="28"/>
          <w:szCs w:val="28"/>
          <w:lang w:val="uk-UA"/>
        </w:rPr>
        <w:t>З метою забезпечення надання психологічної допомоги та підтримки, Департаментом освіти і науки проведено системну роботу в рамках Всеукраїнської програми ментального здоров’я, здійснено роботу щодо визначення кількості фахівців, задіяних у наданні послуг психологічного спрямування.</w:t>
      </w:r>
    </w:p>
    <w:p w14:paraId="191DD052" w14:textId="2A090E76" w:rsidR="00E71D1A" w:rsidRDefault="00E71D1A" w:rsidP="00E71D1A">
      <w:pPr>
        <w:spacing w:after="0" w:line="240" w:lineRule="auto"/>
        <w:ind w:left="-851" w:right="-376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1D1A">
        <w:rPr>
          <w:rFonts w:ascii="Times New Roman" w:hAnsi="Times New Roman" w:cs="Times New Roman"/>
          <w:sz w:val="28"/>
          <w:szCs w:val="28"/>
          <w:lang w:val="uk-UA"/>
        </w:rPr>
        <w:t xml:space="preserve">У сфері освіти області  здійснюють відповідну професійну діяльність </w:t>
      </w:r>
      <w:r w:rsidRPr="00E71D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659 </w:t>
      </w:r>
      <w:r w:rsidRPr="00E71D1A">
        <w:rPr>
          <w:rFonts w:ascii="Times New Roman" w:hAnsi="Times New Roman" w:cs="Times New Roman"/>
          <w:sz w:val="28"/>
          <w:szCs w:val="28"/>
          <w:lang w:val="uk-UA"/>
        </w:rPr>
        <w:t xml:space="preserve">соціальних педагогів, психологів закладів освіти, </w:t>
      </w:r>
      <w:proofErr w:type="spellStart"/>
      <w:r w:rsidRPr="00E71D1A">
        <w:rPr>
          <w:rFonts w:ascii="Times New Roman" w:hAnsi="Times New Roman" w:cs="Times New Roman"/>
          <w:sz w:val="28"/>
          <w:szCs w:val="28"/>
          <w:lang w:val="uk-UA"/>
        </w:rPr>
        <w:t>Інклюзивно</w:t>
      </w:r>
      <w:proofErr w:type="spellEnd"/>
      <w:r w:rsidRPr="00E71D1A">
        <w:rPr>
          <w:rFonts w:ascii="Times New Roman" w:hAnsi="Times New Roman" w:cs="Times New Roman"/>
          <w:sz w:val="28"/>
          <w:szCs w:val="28"/>
          <w:lang w:val="uk-UA"/>
        </w:rPr>
        <w:t xml:space="preserve">-ресурсних центрів та  Центрів професійного розвитку.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звітного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періоду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зазначеними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фахівцями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розглянуто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827B0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097</w:t>
      </w:r>
      <w:r w:rsidRPr="006827B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звернен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, проведено </w:t>
      </w:r>
      <w:r w:rsidRPr="006827B0">
        <w:rPr>
          <w:rFonts w:ascii="Times New Roman" w:hAnsi="Times New Roman" w:cs="Times New Roman"/>
          <w:b/>
          <w:sz w:val="28"/>
          <w:szCs w:val="28"/>
          <w:lang w:val="ru-RU"/>
        </w:rPr>
        <w:t>38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93</w:t>
      </w:r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заход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охоплено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827B0">
        <w:rPr>
          <w:rFonts w:ascii="Times New Roman" w:hAnsi="Times New Roman" w:cs="Times New Roman"/>
          <w:b/>
          <w:sz w:val="28"/>
          <w:szCs w:val="28"/>
          <w:lang w:val="ru-RU"/>
        </w:rPr>
        <w:t>82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268</w:t>
      </w:r>
      <w:r w:rsidRPr="006827B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827B0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6827B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4109EC" w14:textId="77777777" w:rsidR="00050761" w:rsidRPr="006827B0" w:rsidRDefault="00050761" w:rsidP="00E71D1A">
      <w:pPr>
        <w:spacing w:after="0" w:line="240" w:lineRule="auto"/>
        <w:ind w:left="-851" w:right="-376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30062F" w14:textId="77777777" w:rsidR="00E71D1A" w:rsidRPr="00E71D1A" w:rsidRDefault="00E71D1A" w:rsidP="006C0B77">
      <w:pPr>
        <w:spacing w:after="0"/>
        <w:ind w:firstLine="709"/>
        <w:jc w:val="both"/>
        <w:rPr>
          <w:lang w:val="ru-RU"/>
        </w:rPr>
      </w:pPr>
    </w:p>
    <w:sectPr w:rsidR="00E71D1A" w:rsidRPr="00E71D1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B2"/>
    <w:rsid w:val="00050761"/>
    <w:rsid w:val="003379F2"/>
    <w:rsid w:val="00385403"/>
    <w:rsid w:val="006C0B77"/>
    <w:rsid w:val="006D48D7"/>
    <w:rsid w:val="006D6713"/>
    <w:rsid w:val="008242FF"/>
    <w:rsid w:val="00870751"/>
    <w:rsid w:val="0090671C"/>
    <w:rsid w:val="00922C48"/>
    <w:rsid w:val="00B915B7"/>
    <w:rsid w:val="00D847B2"/>
    <w:rsid w:val="00DC1C66"/>
    <w:rsid w:val="00E71D1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E8CCA"/>
  <w15:chartTrackingRefBased/>
  <w15:docId w15:val="{2C2150A8-8BB9-486A-86F5-FE53840D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D1A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4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4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47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4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47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4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4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4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4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47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47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47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47B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847B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847B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847B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847B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847B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847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4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4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4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4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47B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84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47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47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47B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847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2026-09-16T15:04:00Z</dcterms:created>
  <dcterms:modified xsi:type="dcterms:W3CDTF">2026-09-16T15:42:00Z</dcterms:modified>
</cp:coreProperties>
</file>