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58" w:rsidRDefault="00576448" w:rsidP="00576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Моніторинг</w:t>
      </w:r>
    </w:p>
    <w:p w:rsidR="00576448" w:rsidRDefault="00576448" w:rsidP="00576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заходів з усунення корупційних ризиків</w:t>
      </w:r>
      <w:r w:rsidR="009D55C9">
        <w:rPr>
          <w:rFonts w:ascii="Times New Roman" w:hAnsi="Times New Roman" w:cs="Times New Roman"/>
          <w:b/>
          <w:sz w:val="28"/>
          <w:szCs w:val="28"/>
        </w:rPr>
        <w:t>, визначених антикорупційною програмою Чернівецької обласної державної адміністрації на 2023-2025 роки, за 2024 рік</w:t>
      </w:r>
    </w:p>
    <w:p w:rsidR="00576448" w:rsidRDefault="00576448" w:rsidP="00576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9"/>
        <w:gridCol w:w="3839"/>
      </w:tblGrid>
      <w:tr w:rsidR="00576448" w:rsidTr="00576448">
        <w:tc>
          <w:tcPr>
            <w:tcW w:w="3838" w:type="dxa"/>
          </w:tcPr>
          <w:p w:rsidR="00576448" w:rsidRDefault="00576448" w:rsidP="0057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Корупційний ризик </w:t>
            </w:r>
          </w:p>
          <w:p w:rsidR="00576448" w:rsidRDefault="00576448" w:rsidP="0057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38" w:type="dxa"/>
          </w:tcPr>
          <w:p w:rsidR="00576448" w:rsidRDefault="00576448" w:rsidP="0057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Індикатор виконання заходів, %</w:t>
            </w:r>
          </w:p>
        </w:tc>
        <w:tc>
          <w:tcPr>
            <w:tcW w:w="3839" w:type="dxa"/>
          </w:tcPr>
          <w:p w:rsidR="00576448" w:rsidRDefault="00576448" w:rsidP="0057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Повнота виконання </w:t>
            </w:r>
          </w:p>
          <w:p w:rsidR="00576448" w:rsidRDefault="00576448" w:rsidP="0057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заходів, %</w:t>
            </w:r>
          </w:p>
        </w:tc>
        <w:tc>
          <w:tcPr>
            <w:tcW w:w="3839" w:type="dxa"/>
          </w:tcPr>
          <w:p w:rsidR="00576448" w:rsidRDefault="00576448" w:rsidP="0057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Своєчасність виконання заходів</w:t>
            </w:r>
            <w:r w:rsidR="00E371E0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8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8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39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39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8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9D55C9" w:rsidP="009D5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8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8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38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39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39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38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71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39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71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38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38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39" w:type="dxa"/>
          </w:tcPr>
          <w:p w:rsidR="00576448" w:rsidRPr="00576448" w:rsidRDefault="00E371E0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38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38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39" w:type="dxa"/>
          </w:tcPr>
          <w:p w:rsidR="00576448" w:rsidRPr="00576448" w:rsidRDefault="009D55C9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39" w:type="dxa"/>
          </w:tcPr>
          <w:p w:rsidR="00576448" w:rsidRPr="00576448" w:rsidRDefault="009B52E2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38" w:type="dxa"/>
          </w:tcPr>
          <w:p w:rsidR="00576448" w:rsidRPr="00576448" w:rsidRDefault="00026174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39" w:type="dxa"/>
          </w:tcPr>
          <w:p w:rsidR="00576448" w:rsidRPr="00576448" w:rsidRDefault="00026174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39" w:type="dxa"/>
          </w:tcPr>
          <w:p w:rsidR="00576448" w:rsidRPr="00576448" w:rsidRDefault="00026174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38" w:type="dxa"/>
          </w:tcPr>
          <w:p w:rsidR="00576448" w:rsidRPr="00576448" w:rsidRDefault="00026174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026174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026174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38" w:type="dxa"/>
          </w:tcPr>
          <w:p w:rsidR="00576448" w:rsidRPr="00576448" w:rsidRDefault="00026174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026174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39" w:type="dxa"/>
          </w:tcPr>
          <w:p w:rsidR="00576448" w:rsidRPr="00576448" w:rsidRDefault="00026174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6448" w:rsidRPr="00576448" w:rsidTr="00576448">
        <w:tc>
          <w:tcPr>
            <w:tcW w:w="3838" w:type="dxa"/>
          </w:tcPr>
          <w:p w:rsidR="00576448" w:rsidRPr="00576448" w:rsidRDefault="00576448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44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38" w:type="dxa"/>
          </w:tcPr>
          <w:p w:rsidR="00576448" w:rsidRPr="00576448" w:rsidRDefault="00026174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026174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9" w:type="dxa"/>
          </w:tcPr>
          <w:p w:rsidR="00576448" w:rsidRPr="00576448" w:rsidRDefault="00026174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571FD" w:rsidRPr="00576448" w:rsidTr="00576448">
        <w:tc>
          <w:tcPr>
            <w:tcW w:w="3838" w:type="dxa"/>
          </w:tcPr>
          <w:p w:rsidR="000571FD" w:rsidRPr="000571FD" w:rsidRDefault="000571FD" w:rsidP="0057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Середній % </w:t>
            </w:r>
          </w:p>
        </w:tc>
        <w:tc>
          <w:tcPr>
            <w:tcW w:w="3838" w:type="dxa"/>
          </w:tcPr>
          <w:p w:rsidR="000571FD" w:rsidRPr="000571FD" w:rsidRDefault="009B52E2" w:rsidP="0057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93,75</w:t>
            </w:r>
          </w:p>
        </w:tc>
        <w:tc>
          <w:tcPr>
            <w:tcW w:w="3839" w:type="dxa"/>
          </w:tcPr>
          <w:p w:rsidR="000571FD" w:rsidRPr="000571FD" w:rsidRDefault="009B52E2" w:rsidP="0057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839" w:type="dxa"/>
          </w:tcPr>
          <w:p w:rsidR="000571FD" w:rsidRPr="000571FD" w:rsidRDefault="009B52E2" w:rsidP="0057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</w:tr>
      <w:tr w:rsidR="00F035FD" w:rsidRPr="00576448" w:rsidTr="00F8386B">
        <w:tc>
          <w:tcPr>
            <w:tcW w:w="3838" w:type="dxa"/>
          </w:tcPr>
          <w:p w:rsidR="00F035FD" w:rsidRPr="000571FD" w:rsidRDefault="00F035FD" w:rsidP="0057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 %</w:t>
            </w:r>
          </w:p>
        </w:tc>
        <w:tc>
          <w:tcPr>
            <w:tcW w:w="11516" w:type="dxa"/>
            <w:gridSpan w:val="3"/>
          </w:tcPr>
          <w:p w:rsidR="00F035FD" w:rsidRDefault="009B52E2" w:rsidP="0057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91,25</w:t>
            </w:r>
            <w:bookmarkStart w:id="0" w:name="_GoBack"/>
            <w:bookmarkEnd w:id="0"/>
          </w:p>
        </w:tc>
      </w:tr>
    </w:tbl>
    <w:p w:rsidR="00576448" w:rsidRDefault="00576448" w:rsidP="00576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7CC" w:rsidRDefault="002C27CC" w:rsidP="00576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607"/>
      </w:tblGrid>
      <w:tr w:rsidR="002C27CC" w:rsidTr="002C27CC">
        <w:tc>
          <w:tcPr>
            <w:tcW w:w="9747" w:type="dxa"/>
          </w:tcPr>
          <w:p w:rsidR="002C27CC" w:rsidRDefault="002C27CC" w:rsidP="0057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2C27CC" w:rsidRDefault="002C27CC" w:rsidP="002C2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з питань запобігання та виявлення корупції апарату обласної державної адміністрації (обласної військової адміністрації)</w:t>
            </w:r>
          </w:p>
        </w:tc>
      </w:tr>
    </w:tbl>
    <w:p w:rsidR="002C27CC" w:rsidRPr="00576448" w:rsidRDefault="002C27CC" w:rsidP="00576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27CC" w:rsidRPr="00576448" w:rsidSect="00576448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82"/>
    <w:rsid w:val="00026174"/>
    <w:rsid w:val="000571FD"/>
    <w:rsid w:val="002C27CC"/>
    <w:rsid w:val="00576448"/>
    <w:rsid w:val="00585A58"/>
    <w:rsid w:val="005874B5"/>
    <w:rsid w:val="006D602E"/>
    <w:rsid w:val="009B52E2"/>
    <w:rsid w:val="009D55C9"/>
    <w:rsid w:val="00D91782"/>
    <w:rsid w:val="00E371E0"/>
    <w:rsid w:val="00F0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E467-458C-4591-870D-E6F399FB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HPPB4540S</dc:creator>
  <cp:keywords/>
  <dc:description/>
  <cp:lastModifiedBy>HPPB4540S</cp:lastModifiedBy>
  <cp:revision>7</cp:revision>
  <dcterms:created xsi:type="dcterms:W3CDTF">2024-01-18T12:11:00Z</dcterms:created>
  <dcterms:modified xsi:type="dcterms:W3CDTF">2025-01-16T09:28:00Z</dcterms:modified>
</cp:coreProperties>
</file>