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93" w:rsidRPr="00385193" w:rsidRDefault="00385193" w:rsidP="0038519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</w:pPr>
      <w:r w:rsidRPr="0038519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  <w:t xml:space="preserve">Оголошення про збір </w:t>
      </w:r>
      <w:r w:rsidR="00354E2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  <w:t xml:space="preserve">ідей </w:t>
      </w:r>
      <w:proofErr w:type="spellStart"/>
      <w:r w:rsidRPr="0038519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  <w:t>про</w:t>
      </w:r>
      <w:r w:rsidR="008F452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  <w:t>є</w:t>
      </w:r>
      <w:r w:rsidRPr="0038519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  <w:t>кт</w:t>
      </w:r>
      <w:r w:rsidR="00354E2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  <w:t>ів</w:t>
      </w:r>
      <w:proofErr w:type="spellEnd"/>
      <w:r w:rsidRPr="0038519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  <w:t xml:space="preserve"> до Плану заходів з реалізації у 2024-2027 роках Стратегії розвитку Чернівецької області на період до 2027 року</w:t>
      </w:r>
    </w:p>
    <w:p w:rsidR="00385193" w:rsidRPr="00D73A9C" w:rsidRDefault="00385193" w:rsidP="00DC3F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73A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Запрошуємо місцеві органи державної влади, органи місцевого самоврядування, територіальні органи центральних органів виконавчої влади, громадські організації, підприємства, установи та організації усіх форм власності, наукові установи </w:t>
      </w:r>
      <w:r w:rsidR="00DC3F2B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запропонувати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54E26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ідею (ї) проекту (</w:t>
      </w:r>
      <w:proofErr w:type="spellStart"/>
      <w:r w:rsidR="00354E26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ів</w:t>
      </w:r>
      <w:proofErr w:type="spellEnd"/>
      <w:r w:rsidR="00354E26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які дозволять реалізувати завдання Стратегії розвитку </w:t>
      </w:r>
      <w:r w:rsidR="00AF574B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Чернівецької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області на період до 2027 року (далі – Стратегія).</w:t>
      </w:r>
    </w:p>
    <w:p w:rsidR="00385193" w:rsidRPr="00D73A9C" w:rsidRDefault="00354E26" w:rsidP="00AF5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73A9C">
        <w:rPr>
          <w:rStyle w:val="a5"/>
          <w:rFonts w:ascii="Times New Roman" w:hAnsi="Times New Roman" w:cs="Times New Roman"/>
          <w:b/>
          <w:sz w:val="26"/>
          <w:szCs w:val="26"/>
          <w:lang w:val="uk-UA"/>
        </w:rPr>
        <w:t>Ідеї проектів</w:t>
      </w:r>
      <w:r w:rsidRPr="00D73A9C">
        <w:rPr>
          <w:rStyle w:val="a5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85193" w:rsidRPr="00D73A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обов’язково повинні відповідати таким критеріям:</w:t>
      </w:r>
    </w:p>
    <w:p w:rsidR="00385193" w:rsidRPr="00D73A9C" w:rsidRDefault="00385193" w:rsidP="00AF574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Проєктні</w:t>
      </w:r>
      <w:proofErr w:type="spellEnd"/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54E26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ідеї (пропозиції) 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повинні бути спрямовані на досягнення суспільної вигоди;</w:t>
      </w:r>
    </w:p>
    <w:p w:rsidR="00385193" w:rsidRPr="00D73A9C" w:rsidRDefault="00385193" w:rsidP="00AF574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Отримувачем вигод від реалізації </w:t>
      </w:r>
      <w:proofErr w:type="spellStart"/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проєкту</w:t>
      </w:r>
      <w:proofErr w:type="spellEnd"/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не може бути окрема фізична або юридична особа.</w:t>
      </w:r>
    </w:p>
    <w:p w:rsidR="00385193" w:rsidRPr="00D73A9C" w:rsidRDefault="00385193" w:rsidP="00AF574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Термін реалізації </w:t>
      </w:r>
      <w:proofErr w:type="spellStart"/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проєкту</w:t>
      </w:r>
      <w:proofErr w:type="spellEnd"/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не більше як </w:t>
      </w:r>
      <w:r w:rsidR="00AF574B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роки (з 202</w:t>
      </w:r>
      <w:r w:rsidR="00AF574B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 202</w:t>
      </w:r>
      <w:r w:rsidR="00AF574B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року).</w:t>
      </w:r>
    </w:p>
    <w:p w:rsidR="00385193" w:rsidRPr="00D73A9C" w:rsidRDefault="00385193" w:rsidP="00AF574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Існують наявні ресурси, технічні та організаційні можливості для реалізації </w:t>
      </w:r>
      <w:proofErr w:type="spellStart"/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проєкту</w:t>
      </w:r>
      <w:proofErr w:type="spellEnd"/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AF574B" w:rsidRPr="00D73A9C" w:rsidRDefault="008F452C" w:rsidP="00AF5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73A9C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AF574B"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. Подібний </w:t>
      </w:r>
      <w:proofErr w:type="spellStart"/>
      <w:r w:rsidR="00AF574B" w:rsidRPr="00D73A9C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DC3F2B" w:rsidRPr="00D73A9C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="00AF574B" w:rsidRPr="00D73A9C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="00AF574B"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 ще не реалізовувався на території</w:t>
      </w:r>
      <w:r w:rsidR="00DC3F2B"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 Чернівецької області</w:t>
      </w:r>
      <w:r w:rsidR="00AF574B" w:rsidRPr="00D73A9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F574B" w:rsidRPr="00D73A9C" w:rsidRDefault="00AF574B" w:rsidP="00AF5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6. </w:t>
      </w:r>
      <w:proofErr w:type="spellStart"/>
      <w:r w:rsidRPr="00D73A9C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DC3F2B" w:rsidRPr="00D73A9C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D73A9C">
        <w:rPr>
          <w:rFonts w:ascii="Times New Roman" w:hAnsi="Times New Roman" w:cs="Times New Roman"/>
          <w:sz w:val="26"/>
          <w:szCs w:val="26"/>
          <w:lang w:val="uk-UA"/>
        </w:rPr>
        <w:t>ктна</w:t>
      </w:r>
      <w:proofErr w:type="spellEnd"/>
      <w:r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 ідея стосується одного завдання із Стратегії розвитку </w:t>
      </w:r>
      <w:r w:rsidR="00DC3F2B"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Чернівецької області </w:t>
      </w:r>
      <w:r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 на період до 2027 р. </w:t>
      </w:r>
      <w:r w:rsidRPr="00D73A9C">
        <w:rPr>
          <w:rFonts w:ascii="Times New Roman" w:hAnsi="Times New Roman" w:cs="Times New Roman"/>
          <w:i/>
          <w:sz w:val="26"/>
          <w:szCs w:val="26"/>
          <w:lang w:val="uk-UA"/>
        </w:rPr>
        <w:t>(ознайомтеся з переліком завдань у додатку до цього оголошення).</w:t>
      </w:r>
    </w:p>
    <w:p w:rsidR="00DC3F2B" w:rsidRPr="00D73A9C" w:rsidRDefault="008D5542" w:rsidP="00DC3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7. </w:t>
      </w:r>
      <w:proofErr w:type="spellStart"/>
      <w:r w:rsidR="00DC3F2B" w:rsidRPr="00D73A9C">
        <w:rPr>
          <w:rFonts w:ascii="Times New Roman" w:hAnsi="Times New Roman" w:cs="Times New Roman"/>
          <w:sz w:val="26"/>
          <w:szCs w:val="26"/>
          <w:lang w:val="uk-UA"/>
        </w:rPr>
        <w:t>Проєктна</w:t>
      </w:r>
      <w:proofErr w:type="spellEnd"/>
      <w:r w:rsidR="00DC3F2B"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54E26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ідея (пропозиція) </w:t>
      </w:r>
      <w:r w:rsidR="00DC3F2B" w:rsidRPr="00D73A9C">
        <w:rPr>
          <w:rFonts w:ascii="Times New Roman" w:hAnsi="Times New Roman" w:cs="Times New Roman"/>
          <w:sz w:val="26"/>
          <w:szCs w:val="26"/>
          <w:lang w:val="uk-UA"/>
        </w:rPr>
        <w:t>має бути представлена у формі, що додається.</w:t>
      </w:r>
    </w:p>
    <w:p w:rsidR="00AF574B" w:rsidRPr="00D73A9C" w:rsidRDefault="00385193" w:rsidP="0038519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Заповнені форми </w:t>
      </w:r>
      <w:proofErr w:type="spellStart"/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проєктних</w:t>
      </w:r>
      <w:proofErr w:type="spellEnd"/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54E26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ідей </w:t>
      </w:r>
      <w:r w:rsidR="00DC3F2B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354E26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пропозицій</w:t>
      </w:r>
      <w:r w:rsidR="00DC3F2B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просимо надіслати в електронному вигляді </w:t>
      </w:r>
      <w:r w:rsidRPr="00134FE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до </w:t>
      </w:r>
      <w:r w:rsidR="008F452C" w:rsidRPr="00134FE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15</w:t>
      </w:r>
      <w:r w:rsidR="00AF574B" w:rsidRPr="00134FE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8F452C" w:rsidRPr="00134FE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лип</w:t>
      </w:r>
      <w:r w:rsidR="00AF574B" w:rsidRPr="00134FE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ня</w:t>
      </w:r>
      <w:r w:rsidRPr="00D73A9C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20</w:t>
      </w:r>
      <w:r w:rsidR="00AF574B" w:rsidRPr="00D73A9C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24</w:t>
      </w:r>
      <w:r w:rsidRPr="00D73A9C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року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F574B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епартаменту </w:t>
      </w:r>
      <w:r w:rsidR="00AF574B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регіонального розвитку Чернівецької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обл</w:t>
      </w:r>
      <w:r w:rsidR="00AF574B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асної 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держа</w:t>
      </w:r>
      <w:r w:rsidR="00AF574B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вної адміністрації (обласної військової адміністрації)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e-</w:t>
      </w:r>
      <w:proofErr w:type="spellStart"/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mail</w:t>
      </w:r>
      <w:proofErr w:type="spellEnd"/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: </w:t>
      </w:r>
      <w:hyperlink r:id="rId5" w:history="1">
        <w:r w:rsidR="00AF574B" w:rsidRPr="00D73A9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uek</w:t>
        </w:r>
        <w:r w:rsidR="00AF574B" w:rsidRPr="00D73A9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_</w:t>
        </w:r>
        <w:r w:rsidR="00AF574B" w:rsidRPr="00D73A9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cv</w:t>
        </w:r>
        <w:r w:rsidR="00AF574B" w:rsidRPr="00D73A9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@</w:t>
        </w:r>
        <w:r w:rsidR="00AF574B" w:rsidRPr="00D73A9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ukr</w:t>
        </w:r>
        <w:r w:rsidR="00AF574B" w:rsidRPr="00D73A9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.</w:t>
        </w:r>
        <w:r w:rsidR="00AF574B" w:rsidRPr="00D73A9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net</w:t>
        </w:r>
      </w:hyperlink>
      <w:r w:rsidR="00DC3F2B" w:rsidRPr="00D73A9C">
        <w:rPr>
          <w:rFonts w:ascii="Times New Roman" w:hAnsi="Times New Roman" w:cs="Times New Roman"/>
          <w:sz w:val="26"/>
          <w:szCs w:val="26"/>
          <w:lang w:val="uk-UA"/>
        </w:rPr>
        <w:t>, тел. для довідок (0372) 551752.</w:t>
      </w:r>
    </w:p>
    <w:p w:rsidR="00AF574B" w:rsidRPr="00D73A9C" w:rsidRDefault="00AF574B" w:rsidP="00AF574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D73A9C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Отримані </w:t>
      </w:r>
      <w:r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пропозиції будуть опрацьовані робочою групою та за результатами відбору кращі </w:t>
      </w:r>
      <w:proofErr w:type="spellStart"/>
      <w:r w:rsidRPr="00D73A9C">
        <w:rPr>
          <w:rFonts w:ascii="Times New Roman" w:hAnsi="Times New Roman" w:cs="Times New Roman"/>
          <w:sz w:val="26"/>
          <w:szCs w:val="26"/>
          <w:lang w:val="uk-UA"/>
        </w:rPr>
        <w:t>проєктні</w:t>
      </w:r>
      <w:proofErr w:type="spellEnd"/>
      <w:r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 ідеї будуть включені до </w:t>
      </w:r>
      <w:r w:rsidRPr="00D73A9C">
        <w:rPr>
          <w:rFonts w:ascii="Times New Roman" w:hAnsi="Times New Roman" w:cs="Times New Roman"/>
          <w:sz w:val="26"/>
          <w:szCs w:val="26"/>
          <w:lang w:val="uk-UA" w:eastAsia="ru-RU"/>
        </w:rPr>
        <w:t>Плану заходів з реалізації у 2024-2027 роках Стратегії розвитку Чернівецької області на період до 2027 року.</w:t>
      </w:r>
    </w:p>
    <w:p w:rsidR="00EB6E87" w:rsidRPr="00D73A9C" w:rsidRDefault="00EB6E87" w:rsidP="00AF574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EB6E87" w:rsidRPr="00134FEB" w:rsidRDefault="00EB6E87" w:rsidP="00EB6E87">
      <w:pPr>
        <w:pStyle w:val="a3"/>
        <w:jc w:val="right"/>
        <w:rPr>
          <w:b/>
          <w:lang w:val="uk-UA"/>
        </w:rPr>
      </w:pPr>
      <w:proofErr w:type="spellStart"/>
      <w:r w:rsidRPr="00134FEB">
        <w:rPr>
          <w:b/>
          <w:sz w:val="22"/>
          <w:szCs w:val="22"/>
          <w:lang w:val="uk-UA"/>
        </w:rPr>
        <w:t>Проєкт</w:t>
      </w:r>
      <w:proofErr w:type="spellEnd"/>
    </w:p>
    <w:p w:rsidR="00134FEB" w:rsidRDefault="00EB6E87" w:rsidP="00134FE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2F2862">
        <w:rPr>
          <w:rStyle w:val="a4"/>
          <w:sz w:val="28"/>
          <w:szCs w:val="28"/>
          <w:lang w:val="uk-UA"/>
        </w:rPr>
        <w:t xml:space="preserve">Цілі та завдання Стратегії розвитку Чернівецької  області </w:t>
      </w:r>
    </w:p>
    <w:p w:rsidR="00EB6E87" w:rsidRPr="002F2862" w:rsidRDefault="00EB6E87" w:rsidP="00134FE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2F2862">
        <w:rPr>
          <w:rStyle w:val="a4"/>
          <w:sz w:val="28"/>
          <w:szCs w:val="28"/>
          <w:lang w:val="uk-UA"/>
        </w:rPr>
        <w:t>на період до 2027 р.</w:t>
      </w:r>
    </w:p>
    <w:p w:rsidR="00EB6E87" w:rsidRPr="00582969" w:rsidRDefault="00EB6E87" w:rsidP="00EB6E87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rFonts w:eastAsia="Calibri"/>
          <w:b/>
          <w:bCs/>
          <w:sz w:val="28"/>
          <w:szCs w:val="28"/>
          <w:lang w:val="uk-UA"/>
        </w:rPr>
      </w:pPr>
      <w:r w:rsidRPr="00582969">
        <w:rPr>
          <w:rFonts w:eastAsia="Calibri"/>
          <w:b/>
          <w:bCs/>
          <w:sz w:val="28"/>
          <w:szCs w:val="28"/>
          <w:lang w:val="uk-UA"/>
        </w:rPr>
        <w:t>Підвищення конкурентоспроможності регіону шляхом інноваційного розвитку сільського господарства, переробної промисловості та туризму.</w:t>
      </w:r>
    </w:p>
    <w:p w:rsidR="00EB6E87" w:rsidRPr="00582969" w:rsidRDefault="00EB6E87" w:rsidP="00EB6E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E87">
        <w:rPr>
          <w:rFonts w:ascii="Times New Roman" w:hAnsi="Times New Roman" w:cs="Times New Roman"/>
          <w:b/>
          <w:sz w:val="20"/>
          <w:szCs w:val="20"/>
          <w:lang w:val="uk-UA"/>
        </w:rPr>
        <w:t>1.</w:t>
      </w:r>
      <w:r w:rsidRPr="00582969">
        <w:rPr>
          <w:rFonts w:ascii="Times New Roman" w:hAnsi="Times New Roman" w:cs="Times New Roman"/>
          <w:b/>
          <w:sz w:val="24"/>
          <w:szCs w:val="24"/>
          <w:lang w:val="uk-UA"/>
        </w:rPr>
        <w:t>1. Стимулювання інноваційного розвитку сільського господарства.</w:t>
      </w:r>
      <w:r w:rsidRPr="005829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B6E87" w:rsidRPr="00582969" w:rsidRDefault="00EB6E87" w:rsidP="00EB6E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969">
        <w:rPr>
          <w:rFonts w:ascii="Times New Roman" w:hAnsi="Times New Roman" w:cs="Times New Roman"/>
          <w:sz w:val="24"/>
          <w:szCs w:val="24"/>
          <w:lang w:val="uk-UA"/>
        </w:rPr>
        <w:t>1.1.1. Створення інфраструктури для зберігання, сортування та переробки сільгосппродукції.</w:t>
      </w:r>
    </w:p>
    <w:p w:rsidR="00EB6E87" w:rsidRPr="00582969" w:rsidRDefault="00EB6E87" w:rsidP="00EB6E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969">
        <w:rPr>
          <w:rFonts w:ascii="Times New Roman" w:hAnsi="Times New Roman" w:cs="Times New Roman"/>
          <w:sz w:val="24"/>
          <w:szCs w:val="24"/>
          <w:lang w:val="uk-UA"/>
        </w:rPr>
        <w:t>1.1.2. Відродження та ефективний розвиток</w:t>
      </w:r>
      <w:r w:rsidRPr="005829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2969">
        <w:rPr>
          <w:rFonts w:ascii="Times New Roman" w:hAnsi="Times New Roman" w:cs="Times New Roman"/>
          <w:sz w:val="24"/>
          <w:szCs w:val="24"/>
          <w:lang w:val="uk-UA"/>
        </w:rPr>
        <w:t>тваринництва в області.</w:t>
      </w:r>
    </w:p>
    <w:p w:rsidR="00EB6E87" w:rsidRPr="00582969" w:rsidRDefault="00EB6E87" w:rsidP="00EB6E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969">
        <w:rPr>
          <w:rFonts w:ascii="Times New Roman" w:eastAsia="Calibri" w:hAnsi="Times New Roman" w:cs="Times New Roman"/>
          <w:sz w:val="24"/>
          <w:szCs w:val="24"/>
          <w:lang w:val="uk-UA" w:bidi="uk-UA"/>
        </w:rPr>
        <w:lastRenderedPageBreak/>
        <w:t>1.1.3. Запровадження інноваційних методів ведення сільського господарства</w:t>
      </w:r>
      <w:r w:rsidRPr="00582969">
        <w:rPr>
          <w:rFonts w:ascii="Times New Roman" w:eastAsia="Calibri" w:hAnsi="Times New Roman" w:cs="Times New Roman"/>
          <w:sz w:val="24"/>
          <w:szCs w:val="24"/>
          <w:lang w:val="uk-UA" w:bidi="uk-UA"/>
        </w:rPr>
        <w:t>.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b/>
          <w:lang w:val="uk-UA"/>
        </w:rPr>
      </w:pPr>
      <w:r w:rsidRPr="00582969">
        <w:rPr>
          <w:b/>
          <w:lang w:val="uk-UA"/>
        </w:rPr>
        <w:t xml:space="preserve">1.2. </w:t>
      </w:r>
      <w:r w:rsidRPr="00582969">
        <w:rPr>
          <w:b/>
          <w:lang w:val="uk-UA"/>
        </w:rPr>
        <w:t>Підвищення конкурентоспроможнос</w:t>
      </w:r>
      <w:r w:rsidRPr="00582969">
        <w:rPr>
          <w:b/>
          <w:lang w:val="uk-UA"/>
        </w:rPr>
        <w:t>ті продукції провід</w:t>
      </w:r>
      <w:r w:rsidRPr="00EB6E87">
        <w:rPr>
          <w:b/>
          <w:lang w:val="uk-UA"/>
        </w:rPr>
        <w:t>них галузей промисловості.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rFonts w:eastAsia="Calibri"/>
          <w:lang w:val="uk-UA" w:bidi="uk-UA"/>
        </w:rPr>
      </w:pPr>
      <w:r w:rsidRPr="00EB6E87">
        <w:rPr>
          <w:lang w:val="uk-UA"/>
        </w:rPr>
        <w:t>1.2.1. Посилення розвитку інноваційної складової у галузях переробної промисловості області.</w:t>
      </w:r>
      <w:r w:rsidRPr="00EB6E87">
        <w:rPr>
          <w:rFonts w:eastAsia="Calibri"/>
          <w:lang w:val="uk-UA" w:bidi="uk-UA"/>
        </w:rPr>
        <w:t xml:space="preserve"> 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rFonts w:eastAsia="Calibri"/>
          <w:lang w:val="uk-UA" w:bidi="uk-UA"/>
        </w:rPr>
      </w:pPr>
      <w:r w:rsidRPr="00EB6E87">
        <w:rPr>
          <w:rFonts w:eastAsia="Calibri"/>
          <w:lang w:val="uk-UA" w:bidi="uk-UA"/>
        </w:rPr>
        <w:t xml:space="preserve">1.2.2. </w:t>
      </w:r>
      <w:r w:rsidRPr="00EB6E87">
        <w:rPr>
          <w:lang w:val="uk-UA"/>
        </w:rPr>
        <w:t>Подолання галузевої та територіальної диспропорції розвитку промислового комплексу.</w:t>
      </w:r>
      <w:r w:rsidRPr="00EB6E87">
        <w:rPr>
          <w:rFonts w:eastAsia="Calibri"/>
          <w:lang w:val="uk-UA" w:bidi="uk-UA"/>
        </w:rPr>
        <w:t xml:space="preserve"> </w:t>
      </w:r>
    </w:p>
    <w:p w:rsidR="00EB6E87" w:rsidRPr="00EB6E87" w:rsidRDefault="00EB6E87" w:rsidP="00EB6E8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bidi="uk-UA"/>
        </w:rPr>
      </w:pPr>
      <w:r w:rsidRPr="00EB6E87">
        <w:rPr>
          <w:rFonts w:ascii="Times New Roman" w:eastAsia="Calibri" w:hAnsi="Times New Roman" w:cs="Times New Roman"/>
          <w:sz w:val="24"/>
          <w:szCs w:val="24"/>
          <w:lang w:val="uk-UA" w:bidi="uk-UA"/>
        </w:rPr>
        <w:t>1.2.3. Формування сприятливого інвестиційного клімату в Чернівецькій області, підтримка залучення інвестицій та промоція</w:t>
      </w:r>
      <w:r w:rsidRPr="00EB6E87">
        <w:rPr>
          <w:rFonts w:ascii="Times New Roman" w:eastAsia="Calibri" w:hAnsi="Times New Roman" w:cs="Times New Roman"/>
          <w:sz w:val="24"/>
          <w:szCs w:val="24"/>
          <w:lang w:val="uk-UA" w:bidi="uk-UA"/>
        </w:rPr>
        <w:t xml:space="preserve"> </w:t>
      </w:r>
      <w:r w:rsidRPr="00EB6E87">
        <w:rPr>
          <w:rFonts w:ascii="Times New Roman" w:eastAsia="Calibri" w:hAnsi="Times New Roman" w:cs="Times New Roman"/>
          <w:sz w:val="24"/>
          <w:szCs w:val="24"/>
          <w:lang w:val="uk-UA" w:bidi="uk-UA"/>
        </w:rPr>
        <w:t>інвестиційних можливостей регіону.</w:t>
      </w:r>
    </w:p>
    <w:p w:rsidR="00EB6E87" w:rsidRPr="00EB6E87" w:rsidRDefault="00EB6E87" w:rsidP="00EB6E8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bidi="uk-UA"/>
        </w:rPr>
      </w:pPr>
      <w:r w:rsidRPr="00EB6E87">
        <w:rPr>
          <w:rFonts w:ascii="Times New Roman" w:eastAsia="Calibri" w:hAnsi="Times New Roman" w:cs="Times New Roman"/>
          <w:sz w:val="24"/>
          <w:szCs w:val="24"/>
          <w:lang w:val="uk-UA" w:bidi="uk-UA"/>
        </w:rPr>
        <w:t>1.2.4. Створення ефективної інфраструктури для залучення інвестицій та розвитку експорту.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EB6E87">
        <w:rPr>
          <w:b/>
          <w:lang w:val="uk-UA"/>
        </w:rPr>
        <w:t>1.3. Підвищення економічної спроможності суб’єктів господарювання.</w:t>
      </w:r>
      <w:r w:rsidRPr="00EB6E87">
        <w:rPr>
          <w:lang w:val="uk-UA"/>
        </w:rPr>
        <w:t xml:space="preserve"> 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EB6E87">
        <w:rPr>
          <w:lang w:val="uk-UA"/>
        </w:rPr>
        <w:t xml:space="preserve">1.3.1. Впровадження інструментів підтримки </w:t>
      </w:r>
      <w:proofErr w:type="spellStart"/>
      <w:r w:rsidRPr="00EB6E87">
        <w:rPr>
          <w:lang w:val="uk-UA"/>
        </w:rPr>
        <w:t>мікро-</w:t>
      </w:r>
      <w:proofErr w:type="spellEnd"/>
      <w:r w:rsidRPr="00EB6E87">
        <w:rPr>
          <w:lang w:val="uk-UA"/>
        </w:rPr>
        <w:t>, малого та середнього підприємництва.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EB6E87">
        <w:rPr>
          <w:lang w:val="uk-UA"/>
        </w:rPr>
        <w:t xml:space="preserve"> </w:t>
      </w:r>
      <w:r w:rsidRPr="00EB6E87">
        <w:rPr>
          <w:lang w:val="uk-UA"/>
        </w:rPr>
        <w:t xml:space="preserve">1.3.2. </w:t>
      </w:r>
      <w:proofErr w:type="spellStart"/>
      <w:r w:rsidRPr="00EB6E87">
        <w:rPr>
          <w:lang w:val="uk-UA"/>
        </w:rPr>
        <w:t>Пострелокаційний</w:t>
      </w:r>
      <w:proofErr w:type="spellEnd"/>
      <w:r w:rsidRPr="00EB6E87">
        <w:rPr>
          <w:lang w:val="uk-UA"/>
        </w:rPr>
        <w:t xml:space="preserve"> супровід та підтримка</w:t>
      </w:r>
      <w:r w:rsidRPr="00EB6E87">
        <w:rPr>
          <w:lang w:val="uk-UA"/>
        </w:rPr>
        <w:t xml:space="preserve"> </w:t>
      </w:r>
      <w:r w:rsidRPr="00EB6E87">
        <w:rPr>
          <w:lang w:val="uk-UA"/>
        </w:rPr>
        <w:t>переміщеного бізнесу.</w:t>
      </w:r>
      <w:r w:rsidRPr="00EB6E87">
        <w:rPr>
          <w:lang w:val="uk-UA"/>
        </w:rPr>
        <w:t xml:space="preserve"> 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b/>
          <w:lang w:val="uk-UA"/>
        </w:rPr>
      </w:pPr>
      <w:r w:rsidRPr="00EB6E87">
        <w:rPr>
          <w:lang w:val="uk-UA"/>
        </w:rPr>
        <w:t>1.3.3. Сприяння ефективній діяльності суб’єктів інституційної підтримки підприємництва.</w:t>
      </w:r>
      <w:r w:rsidRPr="00EB6E87">
        <w:rPr>
          <w:b/>
          <w:lang w:val="uk-UA"/>
        </w:rPr>
        <w:t xml:space="preserve"> 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EB6E87">
        <w:rPr>
          <w:b/>
          <w:lang w:val="uk-UA"/>
        </w:rPr>
        <w:t>1.4. Розвиток туризму та рекреації.</w:t>
      </w:r>
      <w:r w:rsidRPr="00EB6E87">
        <w:rPr>
          <w:lang w:val="uk-UA"/>
        </w:rPr>
        <w:t xml:space="preserve"> 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EB6E87">
        <w:rPr>
          <w:lang w:val="uk-UA"/>
        </w:rPr>
        <w:t>1.4.1. Створення сприятливих умов для розвитку туристично-рекреаційного потенціалу, у тому числі на гірських територіях.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rFonts w:eastAsia="Calibri"/>
          <w:lang w:val="uk-UA"/>
        </w:rPr>
      </w:pPr>
      <w:r w:rsidRPr="00EB6E87">
        <w:rPr>
          <w:rFonts w:eastAsia="Calibri"/>
          <w:lang w:val="uk-UA"/>
        </w:rPr>
        <w:t>1.4.2. Формування туристичної інфраструктури</w:t>
      </w:r>
      <w:r w:rsidRPr="00EB6E87">
        <w:rPr>
          <w:rFonts w:eastAsia="Calibri"/>
          <w:lang w:val="uk-UA"/>
        </w:rPr>
        <w:t xml:space="preserve"> </w:t>
      </w:r>
      <w:r w:rsidRPr="00EB6E87">
        <w:rPr>
          <w:rFonts w:eastAsia="Calibri"/>
          <w:lang w:val="uk-UA"/>
        </w:rPr>
        <w:t>в регіоні.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rFonts w:eastAsia="Calibri"/>
          <w:lang w:val="uk-UA"/>
        </w:rPr>
      </w:pPr>
      <w:r w:rsidRPr="00EB6E87">
        <w:rPr>
          <w:rFonts w:eastAsia="Calibri"/>
          <w:lang w:val="uk-UA"/>
        </w:rPr>
        <w:t>1.4.3. Популяризація туристичного</w:t>
      </w:r>
      <w:r w:rsidRPr="00EB6E87">
        <w:rPr>
          <w:rFonts w:eastAsia="Calibri"/>
          <w:lang w:val="uk-UA"/>
        </w:rPr>
        <w:t xml:space="preserve"> </w:t>
      </w:r>
      <w:r w:rsidRPr="00EB6E87">
        <w:rPr>
          <w:rFonts w:eastAsia="Calibri"/>
          <w:lang w:val="uk-UA"/>
        </w:rPr>
        <w:t>потенціалу Чернівецької області.</w:t>
      </w:r>
    </w:p>
    <w:p w:rsid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shd w:val="clear" w:color="auto" w:fill="FFFFFF"/>
          <w:lang w:val="uk-UA"/>
        </w:rPr>
      </w:pPr>
      <w:r w:rsidRPr="00EB6E87">
        <w:rPr>
          <w:shd w:val="clear" w:color="auto" w:fill="FFFFFF"/>
          <w:lang w:val="uk-UA"/>
        </w:rPr>
        <w:t>1.4.4. Сприяння створенню та популяризація</w:t>
      </w:r>
      <w:r w:rsidRPr="00EB6E87">
        <w:rPr>
          <w:shd w:val="clear" w:color="auto" w:fill="FFFFFF"/>
          <w:lang w:val="uk-UA"/>
        </w:rPr>
        <w:t xml:space="preserve"> </w:t>
      </w:r>
      <w:proofErr w:type="spellStart"/>
      <w:r w:rsidRPr="00EB6E87">
        <w:rPr>
          <w:shd w:val="clear" w:color="auto" w:fill="FFFFFF"/>
          <w:lang w:val="uk-UA"/>
        </w:rPr>
        <w:t>крафтової</w:t>
      </w:r>
      <w:proofErr w:type="spellEnd"/>
      <w:r w:rsidRPr="00EB6E87">
        <w:rPr>
          <w:shd w:val="clear" w:color="auto" w:fill="FFFFFF"/>
          <w:lang w:val="uk-UA"/>
        </w:rPr>
        <w:t xml:space="preserve"> та локальної продукції.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rFonts w:eastAsia="Calibri"/>
          <w:lang w:val="uk-UA" w:eastAsia="en-US"/>
        </w:rPr>
      </w:pPr>
      <w:r w:rsidRPr="00EB6E87">
        <w:rPr>
          <w:b/>
          <w:lang w:val="uk-UA"/>
        </w:rPr>
        <w:t xml:space="preserve">1.5. Формування сучасної системи підготовки кадрів для потреб регіональної економіки, у т.ч. з урахуванням потреб </w:t>
      </w:r>
      <w:proofErr w:type="spellStart"/>
      <w:r w:rsidRPr="00EB6E87">
        <w:rPr>
          <w:b/>
          <w:lang w:val="uk-UA"/>
        </w:rPr>
        <w:t>релокованого</w:t>
      </w:r>
      <w:proofErr w:type="spellEnd"/>
      <w:r w:rsidRPr="00EB6E87">
        <w:rPr>
          <w:b/>
          <w:lang w:val="uk-UA"/>
        </w:rPr>
        <w:t xml:space="preserve"> бізнесу.</w:t>
      </w:r>
      <w:r w:rsidRPr="00EB6E87">
        <w:rPr>
          <w:rFonts w:eastAsia="Calibri"/>
          <w:lang w:val="uk-UA" w:eastAsia="en-US"/>
        </w:rPr>
        <w:t xml:space="preserve"> 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rFonts w:eastAsia="Calibri"/>
          <w:lang w:val="uk-UA" w:eastAsia="en-US"/>
        </w:rPr>
      </w:pPr>
      <w:r w:rsidRPr="00EB6E87">
        <w:rPr>
          <w:rFonts w:eastAsia="Calibri"/>
          <w:lang w:val="uk-UA" w:eastAsia="en-US"/>
        </w:rPr>
        <w:t>1.5.1. Формування сучасної системи підготовки, перепідготовки та підвищення кваліфікації кадрів для потреб регіональної економіки, у тому числі розвиток системи освіти впродовж життя.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EB6E87">
        <w:rPr>
          <w:rFonts w:eastAsia="Calibri"/>
          <w:lang w:val="uk-UA"/>
        </w:rPr>
        <w:t>1.5.2. Створення сприятливої кон’юнктури на регіональному ринку праці, зменшення диференціації у сфері зайнятості населення.</w:t>
      </w:r>
      <w:r w:rsidRPr="00EB6E87">
        <w:rPr>
          <w:lang w:val="uk-UA"/>
        </w:rPr>
        <w:t xml:space="preserve"> </w:t>
      </w:r>
    </w:p>
    <w:p w:rsid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EB6E87">
        <w:rPr>
          <w:lang w:val="uk-UA"/>
        </w:rPr>
        <w:t>1.5.3. Забезпечення взаємодії та інтеграції суб’єктів бізнес середовища у ланцюгу «освіта – наука – бізнес».</w:t>
      </w:r>
    </w:p>
    <w:p w:rsidR="00EB6E87" w:rsidRPr="00582969" w:rsidRDefault="00EB6E87" w:rsidP="00EB6E87">
      <w:pPr>
        <w:pStyle w:val="a3"/>
        <w:spacing w:before="0" w:beforeAutospacing="0" w:after="0" w:afterAutospacing="0"/>
        <w:ind w:firstLine="426"/>
        <w:jc w:val="both"/>
        <w:rPr>
          <w:rFonts w:eastAsia="Calibri"/>
          <w:b/>
          <w:bCs/>
          <w:sz w:val="28"/>
          <w:szCs w:val="28"/>
          <w:lang w:val="uk-UA"/>
        </w:rPr>
      </w:pPr>
      <w:r w:rsidRPr="00582969">
        <w:rPr>
          <w:rFonts w:eastAsia="Calibri"/>
          <w:b/>
          <w:bCs/>
          <w:sz w:val="28"/>
          <w:szCs w:val="28"/>
          <w:lang w:val="uk-UA"/>
        </w:rPr>
        <w:t>2. Просторовий розвиток території та інфраструктури області.</w:t>
      </w:r>
    </w:p>
    <w:p w:rsidR="00EB6E87" w:rsidRPr="00582969" w:rsidRDefault="00EB6E87" w:rsidP="00EB6E87">
      <w:pPr>
        <w:pStyle w:val="a3"/>
        <w:spacing w:before="0" w:beforeAutospacing="0" w:after="0" w:afterAutospacing="0"/>
        <w:ind w:firstLine="426"/>
        <w:jc w:val="both"/>
        <w:rPr>
          <w:rFonts w:eastAsia="Calibri"/>
          <w:lang w:val="uk-UA"/>
        </w:rPr>
      </w:pPr>
      <w:r w:rsidRPr="00582969">
        <w:rPr>
          <w:b/>
          <w:lang w:val="uk-UA"/>
        </w:rPr>
        <w:t>2.1. Розвиток територій та підвищення інституційної спроможності громад відповідно до їх функціональних типів.</w:t>
      </w:r>
      <w:r w:rsidRPr="00582969">
        <w:rPr>
          <w:rFonts w:eastAsia="Calibri"/>
          <w:lang w:val="uk-UA"/>
        </w:rPr>
        <w:t xml:space="preserve"> </w:t>
      </w:r>
    </w:p>
    <w:p w:rsidR="00EB6E87" w:rsidRPr="00582969" w:rsidRDefault="00EB6E87" w:rsidP="00EB6E87">
      <w:pPr>
        <w:pStyle w:val="a3"/>
        <w:spacing w:before="0" w:beforeAutospacing="0" w:after="0" w:afterAutospacing="0"/>
        <w:ind w:firstLine="426"/>
        <w:jc w:val="both"/>
        <w:rPr>
          <w:rFonts w:eastAsia="Calibri"/>
          <w:lang w:val="uk-UA"/>
        </w:rPr>
      </w:pPr>
      <w:r w:rsidRPr="00582969">
        <w:rPr>
          <w:rFonts w:eastAsia="Calibri"/>
          <w:lang w:val="uk-UA"/>
        </w:rPr>
        <w:t>2.1.1. Інституційно-кадрове забезпечення місцевого</w:t>
      </w:r>
      <w:r w:rsidRPr="00582969">
        <w:rPr>
          <w:rFonts w:eastAsia="Calibri"/>
          <w:lang w:val="uk-UA"/>
        </w:rPr>
        <w:t xml:space="preserve"> </w:t>
      </w:r>
      <w:r w:rsidRPr="00582969">
        <w:rPr>
          <w:rFonts w:eastAsia="Calibri"/>
          <w:lang w:val="uk-UA"/>
        </w:rPr>
        <w:t>самоврядування.</w:t>
      </w:r>
      <w:r w:rsidRPr="00582969">
        <w:rPr>
          <w:rFonts w:eastAsia="Calibri"/>
          <w:lang w:val="uk-UA"/>
        </w:rPr>
        <w:t xml:space="preserve"> </w:t>
      </w:r>
    </w:p>
    <w:p w:rsidR="00EB6E87" w:rsidRPr="00582969" w:rsidRDefault="00EB6E87" w:rsidP="00EB6E87">
      <w:pPr>
        <w:pStyle w:val="a3"/>
        <w:spacing w:before="0" w:beforeAutospacing="0" w:after="0" w:afterAutospacing="0"/>
        <w:ind w:firstLine="426"/>
        <w:jc w:val="both"/>
        <w:rPr>
          <w:rFonts w:eastAsia="Calibri"/>
          <w:lang w:val="uk-UA"/>
        </w:rPr>
      </w:pPr>
      <w:r w:rsidRPr="00582969">
        <w:rPr>
          <w:rFonts w:eastAsia="Calibri"/>
          <w:lang w:val="uk-UA"/>
        </w:rPr>
        <w:t xml:space="preserve">2.1.2. Запровадження стратегічного планування та підвищення якості </w:t>
      </w:r>
      <w:proofErr w:type="spellStart"/>
      <w:r w:rsidRPr="00582969">
        <w:rPr>
          <w:rFonts w:eastAsia="Calibri"/>
          <w:lang w:val="uk-UA"/>
        </w:rPr>
        <w:t>проєктного</w:t>
      </w:r>
      <w:proofErr w:type="spellEnd"/>
      <w:r w:rsidRPr="00582969">
        <w:rPr>
          <w:rFonts w:eastAsia="Calibri"/>
          <w:lang w:val="uk-UA"/>
        </w:rPr>
        <w:t xml:space="preserve"> менеджменту в територіальних громадах, що безпосередньо пов’язано з розробкою та реалізацією </w:t>
      </w:r>
      <w:proofErr w:type="spellStart"/>
      <w:r w:rsidRPr="00582969">
        <w:rPr>
          <w:rFonts w:eastAsia="Calibri"/>
          <w:lang w:val="uk-UA"/>
        </w:rPr>
        <w:t>розвиткових</w:t>
      </w:r>
      <w:proofErr w:type="spellEnd"/>
      <w:r w:rsidRPr="00582969">
        <w:rPr>
          <w:rFonts w:eastAsia="Calibri"/>
          <w:lang w:val="uk-UA"/>
        </w:rPr>
        <w:t xml:space="preserve"> </w:t>
      </w:r>
      <w:proofErr w:type="spellStart"/>
      <w:r w:rsidRPr="00582969">
        <w:rPr>
          <w:rFonts w:eastAsia="Calibri"/>
          <w:lang w:val="uk-UA"/>
        </w:rPr>
        <w:t>проєктів</w:t>
      </w:r>
      <w:proofErr w:type="spellEnd"/>
      <w:r w:rsidRPr="00582969">
        <w:rPr>
          <w:rFonts w:eastAsia="Calibri"/>
          <w:lang w:val="uk-UA"/>
        </w:rPr>
        <w:t>.</w:t>
      </w:r>
    </w:p>
    <w:p w:rsidR="00582969" w:rsidRDefault="00EB6E87" w:rsidP="0058296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96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2.1.3. </w:t>
      </w:r>
      <w:r w:rsidRPr="00582969">
        <w:rPr>
          <w:rFonts w:ascii="Times New Roman" w:hAnsi="Times New Roman" w:cs="Times New Roman"/>
          <w:sz w:val="24"/>
          <w:szCs w:val="24"/>
          <w:lang w:val="uk-UA"/>
        </w:rPr>
        <w:t>Впровадження різних форм співробітництва територіальних громад на місцевому та міжнародному рівнях.</w:t>
      </w:r>
      <w:r w:rsidR="00582969" w:rsidRPr="005829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82969" w:rsidRDefault="00582969" w:rsidP="00582969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82969">
        <w:rPr>
          <w:rFonts w:ascii="Times New Roman" w:hAnsi="Times New Roman" w:cs="Times New Roman"/>
          <w:sz w:val="24"/>
          <w:szCs w:val="24"/>
          <w:lang w:val="uk-UA"/>
        </w:rPr>
        <w:t>2.1.4. Створення умов для розвитку гірських територій та інших територій з особливими умовами для розвитку.</w:t>
      </w:r>
      <w:r w:rsidRPr="0058296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582969" w:rsidRPr="00582969" w:rsidRDefault="00582969" w:rsidP="00582969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82969">
        <w:rPr>
          <w:rFonts w:ascii="Times New Roman" w:hAnsi="Times New Roman" w:cs="Times New Roman"/>
          <w:bCs/>
          <w:sz w:val="24"/>
          <w:szCs w:val="24"/>
          <w:lang w:val="uk-UA"/>
        </w:rPr>
        <w:t>2.1.5. Впровадження інструментів стимулювання економічної активності населення та інтеграції ВПО в територіальних</w:t>
      </w:r>
      <w:r w:rsidRPr="0058296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82969">
        <w:rPr>
          <w:rFonts w:ascii="Times New Roman" w:hAnsi="Times New Roman" w:cs="Times New Roman"/>
          <w:bCs/>
          <w:sz w:val="24"/>
          <w:szCs w:val="24"/>
          <w:lang w:val="uk-UA"/>
        </w:rPr>
        <w:t>громадах віднесених до територій відновлення</w:t>
      </w:r>
      <w:r w:rsidRPr="0058296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582969" w:rsidRDefault="00582969" w:rsidP="00582969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82969">
        <w:rPr>
          <w:rFonts w:ascii="Times New Roman" w:hAnsi="Times New Roman" w:cs="Times New Roman"/>
          <w:bCs/>
          <w:sz w:val="24"/>
          <w:szCs w:val="24"/>
          <w:lang w:val="uk-UA"/>
        </w:rPr>
        <w:t>2.1.6. Поширення позитивного впливу регіональних полюсів зростання та територій сталого розвитку.</w:t>
      </w:r>
    </w:p>
    <w:p w:rsidR="00582969" w:rsidRPr="00582969" w:rsidRDefault="00582969" w:rsidP="00582969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82969">
        <w:rPr>
          <w:rFonts w:ascii="Times New Roman" w:hAnsi="Times New Roman" w:cs="Times New Roman"/>
          <w:b/>
          <w:sz w:val="24"/>
          <w:szCs w:val="24"/>
          <w:lang w:val="uk-UA"/>
        </w:rPr>
        <w:t>2.2. Просторове планування: сучасний підхід до планування розвитку територій.</w:t>
      </w:r>
    </w:p>
    <w:p w:rsidR="00582969" w:rsidRPr="00582969" w:rsidRDefault="00582969" w:rsidP="0058296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2969">
        <w:rPr>
          <w:rFonts w:ascii="Times New Roman" w:eastAsia="Times New Roman" w:hAnsi="Times New Roman" w:cs="Times New Roman"/>
          <w:sz w:val="24"/>
          <w:szCs w:val="24"/>
        </w:rPr>
        <w:t xml:space="preserve">2.2.1. </w:t>
      </w:r>
      <w:r w:rsidRPr="00582969">
        <w:rPr>
          <w:rFonts w:ascii="Times New Roman" w:eastAsia="Times New Roman" w:hAnsi="Times New Roman" w:cs="Times New Roman"/>
          <w:sz w:val="24"/>
          <w:szCs w:val="24"/>
          <w:lang w:val="uk-UA"/>
        </w:rPr>
        <w:t>Оновлення Схеми планування території</w:t>
      </w:r>
      <w:r w:rsidRPr="005829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82969">
        <w:rPr>
          <w:rFonts w:ascii="Times New Roman" w:eastAsia="Times New Roman" w:hAnsi="Times New Roman" w:cs="Times New Roman"/>
          <w:sz w:val="24"/>
          <w:szCs w:val="24"/>
          <w:lang w:val="uk-UA"/>
        </w:rPr>
        <w:t>Чернівецької області.</w:t>
      </w:r>
    </w:p>
    <w:p w:rsidR="00582969" w:rsidRPr="00582969" w:rsidRDefault="00582969" w:rsidP="00582969">
      <w:pPr>
        <w:pStyle w:val="LO-normal"/>
        <w:ind w:firstLine="425"/>
        <w:rPr>
          <w:rFonts w:ascii="Times New Roman" w:eastAsia="Times New Roman" w:hAnsi="Times New Roman" w:cs="Times New Roman"/>
        </w:rPr>
      </w:pPr>
      <w:r w:rsidRPr="00582969">
        <w:rPr>
          <w:rFonts w:ascii="Times New Roman" w:eastAsia="Times New Roman" w:hAnsi="Times New Roman" w:cs="Times New Roman"/>
        </w:rPr>
        <w:t>2.2.2. Розроблення містобудівної документації</w:t>
      </w:r>
      <w:r w:rsidRPr="00582969">
        <w:rPr>
          <w:rFonts w:ascii="Times New Roman" w:eastAsia="Times New Roman" w:hAnsi="Times New Roman" w:cs="Times New Roman"/>
        </w:rPr>
        <w:t xml:space="preserve"> </w:t>
      </w:r>
      <w:r w:rsidRPr="00582969">
        <w:rPr>
          <w:rFonts w:ascii="Times New Roman" w:eastAsia="Times New Roman" w:hAnsi="Times New Roman" w:cs="Times New Roman"/>
        </w:rPr>
        <w:t>територіальних  громад.</w:t>
      </w:r>
    </w:p>
    <w:p w:rsidR="00EB6E87" w:rsidRPr="00582969" w:rsidRDefault="00582969" w:rsidP="00582969">
      <w:pPr>
        <w:pStyle w:val="a3"/>
        <w:spacing w:before="0" w:beforeAutospacing="0" w:after="0" w:afterAutospacing="0"/>
        <w:ind w:firstLine="425"/>
        <w:jc w:val="both"/>
        <w:rPr>
          <w:rFonts w:eastAsia="Calibri"/>
          <w:b/>
          <w:bCs/>
          <w:lang w:val="uk-UA"/>
        </w:rPr>
      </w:pPr>
      <w:r w:rsidRPr="00582969">
        <w:rPr>
          <w:b/>
          <w:lang w:val="uk-UA"/>
        </w:rPr>
        <w:t>2.3. Забезпечення розвитку транспортно-логістичної інфраструктури регіону.</w:t>
      </w:r>
    </w:p>
    <w:p w:rsidR="00582969" w:rsidRPr="00582969" w:rsidRDefault="00582969" w:rsidP="0058296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969">
        <w:rPr>
          <w:rFonts w:ascii="Times New Roman" w:hAnsi="Times New Roman" w:cs="Times New Roman"/>
          <w:sz w:val="24"/>
          <w:szCs w:val="24"/>
          <w:lang w:val="uk-UA"/>
        </w:rPr>
        <w:t xml:space="preserve">2.3.1. Розвиток та розбудова регіональної мережі доріг. </w:t>
      </w:r>
    </w:p>
    <w:p w:rsidR="00582969" w:rsidRPr="00582969" w:rsidRDefault="00582969" w:rsidP="0058296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969">
        <w:rPr>
          <w:rFonts w:ascii="Times New Roman" w:hAnsi="Times New Roman" w:cs="Times New Roman"/>
          <w:sz w:val="24"/>
          <w:szCs w:val="24"/>
          <w:lang w:val="uk-UA"/>
        </w:rPr>
        <w:t>2.3.2. Розбудова та модернізація залізничних мереж відповідно до європейських стандартів.</w:t>
      </w:r>
    </w:p>
    <w:p w:rsidR="00582969" w:rsidRPr="00582969" w:rsidRDefault="00582969" w:rsidP="0058296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969">
        <w:rPr>
          <w:rFonts w:ascii="Times New Roman" w:hAnsi="Times New Roman" w:cs="Times New Roman"/>
          <w:sz w:val="24"/>
          <w:szCs w:val="24"/>
          <w:lang w:val="uk-UA"/>
        </w:rPr>
        <w:lastRenderedPageBreak/>
        <w:t>2.3.3. Підвищення рівня транспортного</w:t>
      </w:r>
      <w:r w:rsidRPr="005829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2969">
        <w:rPr>
          <w:rFonts w:ascii="Times New Roman" w:hAnsi="Times New Roman" w:cs="Times New Roman"/>
          <w:sz w:val="24"/>
          <w:szCs w:val="24"/>
          <w:lang w:val="uk-UA"/>
        </w:rPr>
        <w:t>сполучення регіону.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5"/>
        <w:jc w:val="both"/>
        <w:rPr>
          <w:rFonts w:eastAsia="Calibri"/>
          <w:lang w:val="uk-UA" w:eastAsia="en-US"/>
        </w:rPr>
      </w:pPr>
      <w:r w:rsidRPr="00582969">
        <w:rPr>
          <w:rFonts w:eastAsia="Calibri"/>
          <w:lang w:val="uk-UA" w:eastAsia="en-US"/>
        </w:rPr>
        <w:t>2.3.4. Забезпечення розвитку потенціалу міжнародного аеропорту «Чернівці» імені Леоніда Каденюка.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582969">
        <w:rPr>
          <w:lang w:val="uk-UA"/>
        </w:rPr>
        <w:t>2.3.5. Створення та розбудова логістичної інфраструктури для забезпечення високої якості та швидкості обслуговування внутрішніх, зовнішніх та транзитних</w:t>
      </w:r>
      <w:r w:rsidRPr="00582969">
        <w:rPr>
          <w:lang w:val="uk-UA"/>
        </w:rPr>
        <w:t xml:space="preserve"> </w:t>
      </w:r>
      <w:r w:rsidRPr="00582969">
        <w:rPr>
          <w:lang w:val="uk-UA"/>
        </w:rPr>
        <w:t>перевезень.</w:t>
      </w:r>
    </w:p>
    <w:p w:rsidR="00582969" w:rsidRPr="00582969" w:rsidRDefault="00582969" w:rsidP="0058296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969">
        <w:rPr>
          <w:rFonts w:ascii="Times New Roman" w:hAnsi="Times New Roman" w:cs="Times New Roman"/>
          <w:sz w:val="24"/>
          <w:szCs w:val="24"/>
          <w:lang w:val="uk-UA"/>
        </w:rPr>
        <w:t>2.3.6. Розбудова прикордонної інфраструктури та міжнародних пунктів пропуску через державний кордон.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5"/>
        <w:jc w:val="both"/>
        <w:rPr>
          <w:rFonts w:eastAsia="Calibri"/>
          <w:b/>
          <w:bCs/>
          <w:lang w:val="uk-UA"/>
        </w:rPr>
      </w:pPr>
      <w:r w:rsidRPr="00582969">
        <w:rPr>
          <w:b/>
          <w:bCs/>
          <w:lang w:val="uk-UA"/>
        </w:rPr>
        <w:t>2.4. Цифрова трансформація та розвиток цифрової інфраструктури</w:t>
      </w:r>
      <w:r w:rsidRPr="00582969">
        <w:rPr>
          <w:bCs/>
          <w:lang w:val="uk-UA"/>
        </w:rPr>
        <w:t xml:space="preserve"> </w:t>
      </w:r>
      <w:r w:rsidRPr="00582969">
        <w:rPr>
          <w:b/>
          <w:bCs/>
          <w:lang w:val="uk-UA"/>
        </w:rPr>
        <w:t>регіону.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582969">
        <w:rPr>
          <w:rFonts w:eastAsia="Calibri"/>
          <w:lang w:val="uk-UA" w:eastAsia="en-US"/>
        </w:rPr>
        <w:t xml:space="preserve">2.4.1. Забезпечення на території області безперешкодного доступу </w:t>
      </w:r>
      <w:r w:rsidRPr="00582969">
        <w:rPr>
          <w:lang w:val="uk-UA"/>
        </w:rPr>
        <w:t>до Інтернету та цифрової інфраструктури</w:t>
      </w:r>
      <w:r w:rsidRPr="00582969">
        <w:rPr>
          <w:rFonts w:eastAsia="Calibri"/>
          <w:lang w:val="uk-UA" w:eastAsia="en-US"/>
        </w:rPr>
        <w:t xml:space="preserve"> всіх населених</w:t>
      </w:r>
      <w:r w:rsidRPr="00582969">
        <w:rPr>
          <w:rFonts w:eastAsia="Calibri"/>
          <w:lang w:val="uk-UA" w:eastAsia="en-US"/>
        </w:rPr>
        <w:t xml:space="preserve"> </w:t>
      </w:r>
      <w:r w:rsidRPr="00582969">
        <w:rPr>
          <w:rFonts w:eastAsia="Calibri"/>
          <w:lang w:val="uk-UA" w:eastAsia="en-US"/>
        </w:rPr>
        <w:t>пунктів.</w:t>
      </w:r>
      <w:r w:rsidRPr="00582969">
        <w:rPr>
          <w:lang w:val="uk-UA"/>
        </w:rPr>
        <w:t xml:space="preserve"> </w:t>
      </w:r>
    </w:p>
    <w:p w:rsidR="00582969" w:rsidRPr="00582969" w:rsidRDefault="00582969" w:rsidP="0058296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969">
        <w:rPr>
          <w:rFonts w:ascii="Times New Roman" w:hAnsi="Times New Roman" w:cs="Times New Roman"/>
          <w:sz w:val="24"/>
          <w:szCs w:val="24"/>
          <w:lang w:val="uk-UA"/>
        </w:rPr>
        <w:t>2.4.2. Підвищення рівня цифрових навичок</w:t>
      </w:r>
      <w:r w:rsidRPr="005829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2969">
        <w:rPr>
          <w:rFonts w:ascii="Times New Roman" w:hAnsi="Times New Roman" w:cs="Times New Roman"/>
          <w:sz w:val="24"/>
          <w:szCs w:val="24"/>
          <w:lang w:val="uk-UA"/>
        </w:rPr>
        <w:t>у населення області.</w:t>
      </w:r>
      <w:r w:rsidRPr="005829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82969" w:rsidRDefault="00582969" w:rsidP="0058296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969">
        <w:rPr>
          <w:rFonts w:ascii="Times New Roman" w:hAnsi="Times New Roman" w:cs="Times New Roman"/>
          <w:sz w:val="24"/>
          <w:szCs w:val="24"/>
          <w:lang w:val="uk-UA"/>
        </w:rPr>
        <w:t>2.4.3. Розвиток системи надання адміністративних</w:t>
      </w:r>
      <w:r w:rsidRPr="005829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2969">
        <w:rPr>
          <w:rFonts w:ascii="Times New Roman" w:hAnsi="Times New Roman" w:cs="Times New Roman"/>
          <w:sz w:val="24"/>
          <w:szCs w:val="24"/>
          <w:lang w:val="uk-UA"/>
        </w:rPr>
        <w:t xml:space="preserve">та електронних послуг. </w:t>
      </w:r>
    </w:p>
    <w:p w:rsidR="00582969" w:rsidRPr="00582969" w:rsidRDefault="00582969" w:rsidP="005829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96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3. Створення </w:t>
      </w:r>
      <w:r w:rsidRPr="0058296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безпечних та комфортних</w:t>
      </w:r>
      <w:r w:rsidRPr="0058296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умов проживання на території області.</w:t>
      </w:r>
    </w:p>
    <w:p w:rsidR="00582969" w:rsidRPr="00582969" w:rsidRDefault="00582969" w:rsidP="00134F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29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3.1.  Безпека населення та територій, запобігання виникнення надзвичайних ситуацій. 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lang w:val="uk-UA"/>
        </w:rPr>
        <w:t>3.1.1. Створення територіальної автоматизованої системи централізованого оповіщення (ТАСЦО).</w:t>
      </w:r>
      <w:r w:rsidRPr="00582969">
        <w:rPr>
          <w:lang w:val="uk-UA"/>
        </w:rPr>
        <w:t xml:space="preserve"> 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lang w:val="uk-UA"/>
        </w:rPr>
        <w:t xml:space="preserve">3.1.2. Збільшення кількості захисних споруд/ найпростіших укриттів та приведення в придатний до використання стан фонду захисних споруд цивільного захисту, зокрема, в закладах освіти, охорони здоров'я та соціального захисту) з урахуванням принципів </w:t>
      </w:r>
      <w:proofErr w:type="spellStart"/>
      <w:r w:rsidRPr="00582969">
        <w:rPr>
          <w:lang w:val="uk-UA"/>
        </w:rPr>
        <w:t>інклюзивності</w:t>
      </w:r>
      <w:proofErr w:type="spellEnd"/>
      <w:r w:rsidRPr="00582969">
        <w:rPr>
          <w:lang w:val="uk-UA"/>
        </w:rPr>
        <w:t xml:space="preserve"> та </w:t>
      </w:r>
      <w:proofErr w:type="spellStart"/>
      <w:r w:rsidRPr="00582969">
        <w:rPr>
          <w:lang w:val="uk-UA"/>
        </w:rPr>
        <w:t>безбарʼєрності</w:t>
      </w:r>
      <w:proofErr w:type="spellEnd"/>
      <w:r w:rsidRPr="00582969">
        <w:rPr>
          <w:lang w:val="uk-UA"/>
        </w:rPr>
        <w:t>.</w:t>
      </w:r>
      <w:r w:rsidRPr="00582969">
        <w:rPr>
          <w:lang w:val="uk-UA"/>
        </w:rPr>
        <w:t xml:space="preserve"> 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lang w:val="uk-UA"/>
        </w:rPr>
        <w:t>3.1.3. Створення мережі постів радіаційного та хімічного спостереження. Реагування на загрози радіаційної і хімічної небезпеки</w:t>
      </w:r>
      <w:r w:rsidRPr="00582969">
        <w:rPr>
          <w:lang w:val="uk-UA"/>
        </w:rPr>
        <w:t>.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lang w:val="uk-UA"/>
        </w:rPr>
        <w:t xml:space="preserve">3.1.4. Сприяння створенню у територіальних громадах області центрів безпеки як інтегрованих структур з єдиною комунікацією та реалізації </w:t>
      </w:r>
      <w:proofErr w:type="spellStart"/>
      <w:r w:rsidRPr="00582969">
        <w:rPr>
          <w:lang w:val="uk-UA"/>
        </w:rPr>
        <w:t>проєкту</w:t>
      </w:r>
      <w:proofErr w:type="spellEnd"/>
      <w:r w:rsidRPr="00582969">
        <w:rPr>
          <w:lang w:val="uk-UA"/>
        </w:rPr>
        <w:t xml:space="preserve"> «Поліцейський офіцер громади»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b/>
          <w:lang w:val="uk-UA"/>
        </w:rPr>
        <w:t>3.2. Збереження природно-заповідного фонду, збалансоване та раціональне використання надр.</w:t>
      </w:r>
      <w:r w:rsidRPr="00582969">
        <w:rPr>
          <w:lang w:val="uk-UA"/>
        </w:rPr>
        <w:t xml:space="preserve"> 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lang w:val="uk-UA"/>
        </w:rPr>
        <w:t>3.2.1. Упорядкування природно-заповідного фонду області та приведення площі природоохоронних територій Чернівецької області до європейського рівня (15% від загальної території регіону).</w:t>
      </w:r>
      <w:r w:rsidRPr="00582969">
        <w:rPr>
          <w:lang w:val="uk-UA"/>
        </w:rPr>
        <w:t xml:space="preserve"> </w:t>
      </w:r>
    </w:p>
    <w:p w:rsid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lang w:val="uk-UA"/>
        </w:rPr>
        <w:t>3.2.2. Забезпечення умов раціонального використання ресурсного потенціалу регіону (мінеральні, кліматичні, лісові, водні тощо).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b/>
          <w:lang w:val="uk-UA"/>
        </w:rPr>
        <w:t>3.3. Підвищення рівня екологічної безпеки регіону.</w:t>
      </w:r>
      <w:r w:rsidRPr="00582969">
        <w:rPr>
          <w:lang w:val="uk-UA"/>
        </w:rPr>
        <w:t xml:space="preserve"> 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lang w:val="uk-UA"/>
        </w:rPr>
        <w:t>3.3.1</w:t>
      </w:r>
      <w:r w:rsidRPr="00582969">
        <w:rPr>
          <w:b/>
          <w:i/>
          <w:lang w:val="uk-UA"/>
        </w:rPr>
        <w:t xml:space="preserve">. </w:t>
      </w:r>
      <w:r w:rsidRPr="00582969">
        <w:rPr>
          <w:lang w:val="uk-UA"/>
        </w:rPr>
        <w:t>Впровадження системи управління</w:t>
      </w:r>
      <w:r w:rsidRPr="00582969">
        <w:rPr>
          <w:lang w:val="uk-UA"/>
        </w:rPr>
        <w:t xml:space="preserve"> </w:t>
      </w:r>
      <w:r w:rsidRPr="00582969">
        <w:rPr>
          <w:lang w:val="uk-UA"/>
        </w:rPr>
        <w:t>відходами, залучення інвестицій у її розбудову</w:t>
      </w:r>
      <w:r w:rsidRPr="00582969">
        <w:rPr>
          <w:lang w:val="uk-UA"/>
        </w:rPr>
        <w:t>.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lang w:val="uk-UA"/>
        </w:rPr>
        <w:t>3.3.2. Модернізація та розширення мереж водопостачання та водовідведення в населених пунктах області.</w:t>
      </w:r>
      <w:r w:rsidRPr="00582969">
        <w:rPr>
          <w:lang w:val="uk-UA"/>
        </w:rPr>
        <w:t xml:space="preserve"> 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lang w:val="uk-UA"/>
        </w:rPr>
        <w:t>3.3.3. Забезпечення сталого функціонування</w:t>
      </w:r>
      <w:r w:rsidRPr="00582969">
        <w:rPr>
          <w:lang w:val="uk-UA"/>
        </w:rPr>
        <w:t xml:space="preserve"> </w:t>
      </w:r>
      <w:r w:rsidRPr="00582969">
        <w:rPr>
          <w:lang w:val="uk-UA"/>
        </w:rPr>
        <w:t>систем теплопостачання міст.</w:t>
      </w:r>
      <w:r w:rsidRPr="00582969">
        <w:rPr>
          <w:lang w:val="uk-UA"/>
        </w:rPr>
        <w:t xml:space="preserve"> 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lang w:val="uk-UA"/>
        </w:rPr>
        <w:t>3.3.4. Розбудова та модернізація мереж електропостачання.</w:t>
      </w:r>
      <w:r w:rsidRPr="00582969">
        <w:rPr>
          <w:lang w:val="uk-UA"/>
        </w:rPr>
        <w:t xml:space="preserve"> </w:t>
      </w:r>
    </w:p>
    <w:p w:rsid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lang w:val="uk-UA"/>
        </w:rPr>
        <w:t>3.3.5. Протипаводковий та протизсувний</w:t>
      </w:r>
      <w:r w:rsidRPr="00582969">
        <w:rPr>
          <w:lang w:val="uk-UA"/>
        </w:rPr>
        <w:t xml:space="preserve"> </w:t>
      </w:r>
      <w:r w:rsidRPr="00582969">
        <w:rPr>
          <w:lang w:val="uk-UA"/>
        </w:rPr>
        <w:t>захист територій</w:t>
      </w:r>
      <w:r w:rsidRPr="00582969">
        <w:rPr>
          <w:lang w:val="uk-UA"/>
        </w:rPr>
        <w:t>.</w:t>
      </w:r>
    </w:p>
    <w:p w:rsidR="00582969" w:rsidRPr="005F03C3" w:rsidRDefault="00582969" w:rsidP="00582969">
      <w:pPr>
        <w:pStyle w:val="a3"/>
        <w:spacing w:before="0" w:beforeAutospacing="0" w:after="0" w:afterAutospacing="0"/>
        <w:ind w:firstLine="426"/>
        <w:jc w:val="both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5F03C3">
        <w:rPr>
          <w:rFonts w:eastAsia="Calibri"/>
          <w:b/>
          <w:bCs/>
          <w:color w:val="000000"/>
          <w:sz w:val="28"/>
          <w:szCs w:val="28"/>
          <w:lang w:val="uk-UA"/>
        </w:rPr>
        <w:t>4. Збереження здоров’я та розвиток людського капіталу як основа соціально-економічного зростання.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b/>
          <w:lang w:val="uk-UA"/>
        </w:rPr>
      </w:pPr>
      <w:r w:rsidRPr="00582969">
        <w:rPr>
          <w:b/>
          <w:lang w:val="uk-UA"/>
        </w:rPr>
        <w:t>4.1. Підвищення спроможності мережі закладів охорони здоров'я для надання якісних та доступних медичних послуг.</w:t>
      </w:r>
    </w:p>
    <w:p w:rsidR="00582969" w:rsidRPr="00582969" w:rsidRDefault="00582969" w:rsidP="00582969">
      <w:pPr>
        <w:tabs>
          <w:tab w:val="left" w:pos="-108"/>
          <w:tab w:val="left" w:pos="95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969">
        <w:rPr>
          <w:rFonts w:ascii="Times New Roman" w:hAnsi="Times New Roman" w:cs="Times New Roman"/>
          <w:sz w:val="24"/>
          <w:szCs w:val="24"/>
          <w:lang w:val="uk-UA"/>
        </w:rPr>
        <w:t xml:space="preserve">4.1.1. Розвиток доступної мережі закладів охорони </w:t>
      </w:r>
      <w:proofErr w:type="spellStart"/>
      <w:r w:rsidRPr="00582969">
        <w:rPr>
          <w:rFonts w:ascii="Times New Roman" w:hAnsi="Times New Roman" w:cs="Times New Roman"/>
          <w:sz w:val="24"/>
          <w:szCs w:val="24"/>
          <w:lang w:val="uk-UA"/>
        </w:rPr>
        <w:t>здоровʼя</w:t>
      </w:r>
      <w:proofErr w:type="spellEnd"/>
      <w:r w:rsidRPr="005829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rFonts w:eastAsia="Calibri"/>
          <w:b/>
          <w:bCs/>
          <w:lang w:val="uk-UA"/>
        </w:rPr>
      </w:pPr>
      <w:r w:rsidRPr="00582969">
        <w:rPr>
          <w:lang w:val="uk-UA"/>
        </w:rPr>
        <w:t>4.1.2. Створення сучасної системи реабілітації</w:t>
      </w:r>
      <w:r w:rsidRPr="00582969">
        <w:rPr>
          <w:lang w:val="uk-UA"/>
        </w:rPr>
        <w:t xml:space="preserve"> </w:t>
      </w:r>
      <w:r w:rsidRPr="00582969">
        <w:rPr>
          <w:lang w:val="uk-UA"/>
        </w:rPr>
        <w:t>військових та інших категорій осіб.</w:t>
      </w:r>
    </w:p>
    <w:p w:rsid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bCs/>
          <w:lang w:val="uk-UA"/>
        </w:rPr>
      </w:pPr>
      <w:r w:rsidRPr="00582969">
        <w:rPr>
          <w:lang w:val="uk-UA"/>
        </w:rPr>
        <w:t xml:space="preserve">4.1.3. Збереження ментального </w:t>
      </w:r>
      <w:r w:rsidRPr="00582969">
        <w:rPr>
          <w:bCs/>
          <w:lang w:val="uk-UA"/>
        </w:rPr>
        <w:t>здоров’я</w:t>
      </w:r>
      <w:r w:rsidR="005F03C3">
        <w:rPr>
          <w:bCs/>
          <w:lang w:val="uk-UA"/>
        </w:rPr>
        <w:t>.</w:t>
      </w:r>
    </w:p>
    <w:p w:rsidR="005F03C3" w:rsidRDefault="005F03C3" w:rsidP="005F03C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03C3">
        <w:rPr>
          <w:rFonts w:ascii="Times New Roman" w:hAnsi="Times New Roman" w:cs="Times New Roman"/>
          <w:b/>
          <w:sz w:val="24"/>
          <w:szCs w:val="24"/>
          <w:lang w:val="uk-UA"/>
        </w:rPr>
        <w:t>4.2. Підвищення якості освіти та розвиток науки.</w:t>
      </w:r>
      <w:r w:rsidRPr="005F0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5F03C3" w:rsidRPr="005F03C3" w:rsidRDefault="005F03C3" w:rsidP="005F03C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0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4.2.1. </w:t>
      </w:r>
      <w:r w:rsidRPr="005F03C3">
        <w:rPr>
          <w:rFonts w:ascii="Times New Roman" w:hAnsi="Times New Roman" w:cs="Times New Roman"/>
          <w:sz w:val="24"/>
          <w:szCs w:val="24"/>
          <w:lang w:val="uk-UA"/>
        </w:rPr>
        <w:t>Формування ефективної мережі закладів</w:t>
      </w:r>
      <w:r w:rsidRPr="005F03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03C3">
        <w:rPr>
          <w:rFonts w:ascii="Times New Roman" w:hAnsi="Times New Roman" w:cs="Times New Roman"/>
          <w:sz w:val="24"/>
          <w:szCs w:val="24"/>
          <w:lang w:val="uk-UA"/>
        </w:rPr>
        <w:t>освіти в області.</w:t>
      </w:r>
    </w:p>
    <w:p w:rsid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5F03C3">
        <w:rPr>
          <w:lang w:val="uk-UA"/>
        </w:rPr>
        <w:t>4.2.2. Впровадження новітніх технологій</w:t>
      </w:r>
      <w:r w:rsidRPr="005F03C3">
        <w:rPr>
          <w:lang w:val="uk-UA"/>
        </w:rPr>
        <w:t xml:space="preserve"> </w:t>
      </w:r>
      <w:r w:rsidRPr="005F03C3">
        <w:rPr>
          <w:lang w:val="uk-UA"/>
        </w:rPr>
        <w:t>у розвиток позашкільної освіти.</w:t>
      </w:r>
      <w:r w:rsidRPr="005F03C3">
        <w:rPr>
          <w:lang w:val="uk-UA"/>
        </w:rPr>
        <w:t xml:space="preserve"> </w:t>
      </w:r>
    </w:p>
    <w:p w:rsid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5F03C3">
        <w:rPr>
          <w:lang w:val="uk-UA"/>
        </w:rPr>
        <w:lastRenderedPageBreak/>
        <w:t>4.2.3. Забезпечення рівного доступу до якісної освіти дітей з особливими освітніми потребами.</w:t>
      </w:r>
      <w:r w:rsidRPr="005F03C3">
        <w:rPr>
          <w:lang w:val="uk-UA"/>
        </w:rPr>
        <w:t xml:space="preserve"> </w:t>
      </w:r>
    </w:p>
    <w:p w:rsid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5F03C3">
        <w:rPr>
          <w:lang w:val="uk-UA"/>
        </w:rPr>
        <w:t>4.2.4. Забезпечення сталого підвищення якості освіти та освітньої діяльності в закладах освіти області.</w:t>
      </w:r>
    </w:p>
    <w:p w:rsid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rFonts w:eastAsia="Calibri"/>
          <w:lang w:val="uk-UA" w:eastAsia="en-US"/>
        </w:rPr>
      </w:pPr>
      <w:r w:rsidRPr="005F03C3">
        <w:rPr>
          <w:rFonts w:eastAsia="Calibri"/>
          <w:lang w:val="uk-UA" w:eastAsia="en-US"/>
        </w:rPr>
        <w:t>4.2.5. Розвиток дуальної освіти та системи «освіта впродовж життя».</w:t>
      </w:r>
      <w:r w:rsidRPr="005F03C3">
        <w:rPr>
          <w:rFonts w:eastAsia="Calibri"/>
          <w:lang w:val="uk-UA" w:eastAsia="en-US"/>
        </w:rPr>
        <w:t xml:space="preserve"> </w:t>
      </w:r>
    </w:p>
    <w:p w:rsidR="005F03C3" w:rsidRP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rFonts w:eastAsia="Calibri"/>
          <w:b/>
          <w:bCs/>
          <w:lang w:val="uk-UA"/>
        </w:rPr>
      </w:pPr>
      <w:r w:rsidRPr="005F03C3">
        <w:rPr>
          <w:rFonts w:eastAsia="Calibri"/>
          <w:lang w:val="uk-UA" w:eastAsia="en-US"/>
        </w:rPr>
        <w:t>4.2.6. Збереження та розвиток наукового</w:t>
      </w:r>
      <w:r w:rsidRPr="005F03C3">
        <w:rPr>
          <w:rFonts w:eastAsia="Calibri"/>
          <w:lang w:val="uk-UA" w:eastAsia="en-US"/>
        </w:rPr>
        <w:t xml:space="preserve"> </w:t>
      </w:r>
      <w:r w:rsidRPr="005F03C3">
        <w:rPr>
          <w:rFonts w:eastAsia="Calibri"/>
          <w:lang w:val="uk-UA" w:eastAsia="en-US"/>
        </w:rPr>
        <w:t>потенціалу області.</w:t>
      </w:r>
    </w:p>
    <w:p w:rsidR="005F03C3" w:rsidRPr="005F03C3" w:rsidRDefault="005F03C3" w:rsidP="005F03C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03C3">
        <w:rPr>
          <w:rFonts w:ascii="Times New Roman" w:hAnsi="Times New Roman" w:cs="Times New Roman"/>
          <w:b/>
          <w:sz w:val="24"/>
          <w:szCs w:val="24"/>
          <w:lang w:val="uk-UA"/>
        </w:rPr>
        <w:t>4.3. Соціальний захист та ветеранська політика.</w:t>
      </w:r>
    </w:p>
    <w:p w:rsidR="005F03C3" w:rsidRP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5F03C3">
        <w:rPr>
          <w:lang w:val="uk-UA"/>
        </w:rPr>
        <w:t>4.3.1.</w:t>
      </w:r>
      <w:r w:rsidRPr="005F03C3">
        <w:rPr>
          <w:b/>
          <w:i/>
          <w:lang w:val="uk-UA"/>
        </w:rPr>
        <w:t xml:space="preserve"> </w:t>
      </w:r>
      <w:r w:rsidRPr="005F03C3">
        <w:rPr>
          <w:lang w:val="uk-UA"/>
        </w:rPr>
        <w:t>Створення безперешкодного середовища для вразливих категорій населення та забезпечення рівних можливостей</w:t>
      </w:r>
      <w:r w:rsidRPr="005F03C3">
        <w:rPr>
          <w:lang w:val="uk-UA"/>
        </w:rPr>
        <w:t xml:space="preserve"> </w:t>
      </w:r>
      <w:r w:rsidRPr="005F03C3">
        <w:rPr>
          <w:lang w:val="uk-UA"/>
        </w:rPr>
        <w:t>для жителів області</w:t>
      </w:r>
      <w:r w:rsidRPr="005F03C3">
        <w:rPr>
          <w:lang w:val="uk-UA"/>
        </w:rPr>
        <w:t>.</w:t>
      </w:r>
    </w:p>
    <w:p w:rsidR="005F03C3" w:rsidRPr="005F03C3" w:rsidRDefault="005F03C3" w:rsidP="005F03C3">
      <w:pPr>
        <w:pStyle w:val="rvps12"/>
        <w:spacing w:before="0" w:beforeAutospacing="0" w:after="0" w:afterAutospacing="0"/>
        <w:ind w:firstLine="425"/>
        <w:jc w:val="both"/>
        <w:rPr>
          <w:rStyle w:val="rvts46"/>
        </w:rPr>
      </w:pPr>
      <w:r w:rsidRPr="005F03C3">
        <w:rPr>
          <w:rStyle w:val="rvts46"/>
        </w:rPr>
        <w:t>4.3.2. Забезпечення спроможності органів виконавчої влади обласного рівня та органів місцевого самоврядування у сфері надання соціальних послуг.</w:t>
      </w:r>
    </w:p>
    <w:p w:rsidR="005F03C3" w:rsidRPr="005F03C3" w:rsidRDefault="005F03C3" w:rsidP="005F03C3">
      <w:pPr>
        <w:pStyle w:val="rvps12"/>
        <w:spacing w:before="0" w:beforeAutospacing="0" w:after="0" w:afterAutospacing="0"/>
        <w:ind w:firstLine="425"/>
        <w:jc w:val="both"/>
        <w:rPr>
          <w:rStyle w:val="rvts46"/>
        </w:rPr>
      </w:pPr>
      <w:r w:rsidRPr="005F03C3">
        <w:rPr>
          <w:rStyle w:val="rvts46"/>
        </w:rPr>
        <w:t>4.3.3. Соціальна захищеність ветеранів</w:t>
      </w:r>
      <w:r w:rsidRPr="005F03C3">
        <w:rPr>
          <w:rStyle w:val="rvts46"/>
        </w:rPr>
        <w:t xml:space="preserve"> </w:t>
      </w:r>
      <w:r w:rsidRPr="005F03C3">
        <w:rPr>
          <w:rStyle w:val="rvts46"/>
        </w:rPr>
        <w:t>війни та членів їх сімей.</w:t>
      </w:r>
    </w:p>
    <w:p w:rsidR="005F03C3" w:rsidRP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bCs/>
          <w:lang w:val="uk-UA"/>
        </w:rPr>
      </w:pPr>
      <w:r w:rsidRPr="005F03C3">
        <w:rPr>
          <w:rStyle w:val="rvts46"/>
        </w:rPr>
        <w:t xml:space="preserve">4.3.4. Інтеграція внутрішньо переміщених осіб (ВПО) у територіальні громади за </w:t>
      </w:r>
      <w:proofErr w:type="gramStart"/>
      <w:r w:rsidRPr="005F03C3">
        <w:rPr>
          <w:rStyle w:val="rvts46"/>
          <w:lang w:val="uk-UA"/>
        </w:rPr>
        <w:t>м</w:t>
      </w:r>
      <w:proofErr w:type="gramEnd"/>
      <w:r w:rsidRPr="005F03C3">
        <w:rPr>
          <w:rStyle w:val="rvts46"/>
          <w:lang w:val="uk-UA"/>
        </w:rPr>
        <w:t>ісцем їх перебування.</w:t>
      </w:r>
      <w:r w:rsidRPr="005F03C3">
        <w:rPr>
          <w:bCs/>
          <w:lang w:val="uk-UA"/>
        </w:rPr>
        <w:t xml:space="preserve"> </w:t>
      </w:r>
    </w:p>
    <w:p w:rsidR="005F03C3" w:rsidRP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bCs/>
          <w:lang w:val="uk-UA"/>
        </w:rPr>
      </w:pPr>
      <w:r w:rsidRPr="005F03C3">
        <w:rPr>
          <w:bCs/>
          <w:lang w:val="uk-UA"/>
        </w:rPr>
        <w:t xml:space="preserve">4.3.5. Впровадження </w:t>
      </w:r>
      <w:proofErr w:type="spellStart"/>
      <w:r w:rsidRPr="005F03C3">
        <w:rPr>
          <w:lang w:val="uk-UA"/>
        </w:rPr>
        <w:t>ґендерної</w:t>
      </w:r>
      <w:proofErr w:type="spellEnd"/>
      <w:r w:rsidRPr="005F03C3">
        <w:rPr>
          <w:bCs/>
          <w:lang w:val="uk-UA"/>
        </w:rPr>
        <w:t xml:space="preserve"> політики і запобігання  та протидії домашньому насильству та/або насильству за</w:t>
      </w:r>
      <w:r w:rsidRPr="005F03C3">
        <w:rPr>
          <w:bCs/>
          <w:lang w:val="uk-UA"/>
        </w:rPr>
        <w:t xml:space="preserve"> </w:t>
      </w:r>
      <w:r w:rsidRPr="005F03C3">
        <w:rPr>
          <w:bCs/>
          <w:lang w:val="uk-UA"/>
        </w:rPr>
        <w:t>ознакою статі.</w:t>
      </w:r>
      <w:r w:rsidRPr="005F03C3">
        <w:rPr>
          <w:bCs/>
          <w:lang w:val="uk-UA"/>
        </w:rPr>
        <w:t xml:space="preserve"> </w:t>
      </w:r>
    </w:p>
    <w:p w:rsidR="005F03C3" w:rsidRP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bCs/>
          <w:lang w:val="uk-UA"/>
        </w:rPr>
      </w:pPr>
      <w:r w:rsidRPr="005F03C3">
        <w:rPr>
          <w:bCs/>
          <w:lang w:val="uk-UA"/>
        </w:rPr>
        <w:t>4.3.6. Забезпечення реформування</w:t>
      </w:r>
      <w:r w:rsidRPr="005F03C3">
        <w:rPr>
          <w:bCs/>
          <w:lang w:val="uk-UA"/>
        </w:rPr>
        <w:t xml:space="preserve"> </w:t>
      </w:r>
      <w:r w:rsidRPr="005F03C3">
        <w:rPr>
          <w:bCs/>
          <w:lang w:val="uk-UA"/>
        </w:rPr>
        <w:t>системи інституційного догляду та</w:t>
      </w:r>
      <w:r w:rsidRPr="005F03C3">
        <w:rPr>
          <w:bCs/>
          <w:lang w:val="uk-UA"/>
        </w:rPr>
        <w:t xml:space="preserve"> </w:t>
      </w:r>
      <w:r w:rsidRPr="005F03C3">
        <w:rPr>
          <w:bCs/>
          <w:lang w:val="uk-UA"/>
        </w:rPr>
        <w:t>виховання дітей.</w:t>
      </w:r>
    </w:p>
    <w:p w:rsidR="005F03C3" w:rsidRP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color w:val="000000"/>
          <w:lang w:val="uk-UA"/>
        </w:rPr>
      </w:pPr>
      <w:r w:rsidRPr="005F03C3">
        <w:rPr>
          <w:b/>
          <w:lang w:val="uk-UA"/>
        </w:rPr>
        <w:t>4.4. Створення сприятливих умов для розвитку культури, молодіжної політики</w:t>
      </w:r>
      <w:r w:rsidRPr="005F03C3">
        <w:rPr>
          <w:lang w:val="uk-UA"/>
        </w:rPr>
        <w:t xml:space="preserve"> </w:t>
      </w:r>
      <w:r w:rsidRPr="005F03C3">
        <w:rPr>
          <w:b/>
          <w:lang w:val="uk-UA"/>
        </w:rPr>
        <w:t>та спорту.</w:t>
      </w:r>
      <w:r w:rsidRPr="005F03C3">
        <w:rPr>
          <w:color w:val="000000"/>
          <w:lang w:val="uk-UA"/>
        </w:rPr>
        <w:t xml:space="preserve"> </w:t>
      </w:r>
    </w:p>
    <w:p w:rsidR="005F03C3" w:rsidRP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color w:val="000000"/>
          <w:lang w:val="uk-UA"/>
        </w:rPr>
      </w:pPr>
      <w:r w:rsidRPr="005F03C3">
        <w:rPr>
          <w:color w:val="000000"/>
          <w:lang w:val="uk-UA"/>
        </w:rPr>
        <w:t>4.</w:t>
      </w:r>
      <w:r w:rsidRPr="005F03C3">
        <w:rPr>
          <w:color w:val="000000"/>
          <w:lang w:val="uk-UA"/>
        </w:rPr>
        <w:t>4.1. Збереження культурного розмаїття та інтеграція до європейського культурного простору.</w:t>
      </w:r>
      <w:r w:rsidRPr="005F03C3">
        <w:rPr>
          <w:color w:val="000000"/>
          <w:lang w:val="uk-UA"/>
        </w:rPr>
        <w:t xml:space="preserve"> </w:t>
      </w:r>
    </w:p>
    <w:p w:rsidR="005F03C3" w:rsidRP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5F03C3">
        <w:rPr>
          <w:color w:val="000000"/>
          <w:lang w:val="uk-UA"/>
        </w:rPr>
        <w:t>4.4.2.</w:t>
      </w:r>
      <w:r w:rsidRPr="005F03C3">
        <w:rPr>
          <w:i/>
          <w:lang w:val="uk-UA"/>
        </w:rPr>
        <w:t xml:space="preserve"> </w:t>
      </w:r>
      <w:r w:rsidRPr="005F03C3">
        <w:rPr>
          <w:lang w:val="uk-UA"/>
        </w:rPr>
        <w:t>Охорона та збереження культурної спадщини й культурних цінностей, посилення національної пам’яті та ідентичності</w:t>
      </w:r>
      <w:r w:rsidRPr="005F03C3">
        <w:rPr>
          <w:lang w:val="uk-UA"/>
        </w:rPr>
        <w:t>.</w:t>
      </w:r>
    </w:p>
    <w:p w:rsidR="005F03C3" w:rsidRP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rFonts w:eastAsia="Calibri"/>
          <w:lang w:val="uk-UA" w:eastAsia="en-US"/>
        </w:rPr>
      </w:pPr>
      <w:r w:rsidRPr="005F03C3">
        <w:rPr>
          <w:rFonts w:eastAsia="Calibri"/>
          <w:lang w:val="uk-UA" w:eastAsia="en-US"/>
        </w:rPr>
        <w:t>4.4.3.</w:t>
      </w:r>
      <w:r w:rsidRPr="005F03C3">
        <w:rPr>
          <w:rFonts w:eastAsia="+mn-ea"/>
          <w:color w:val="000000"/>
          <w:kern w:val="24"/>
          <w:lang w:val="uk-UA"/>
        </w:rPr>
        <w:t xml:space="preserve"> </w:t>
      </w:r>
      <w:r w:rsidRPr="005F03C3">
        <w:rPr>
          <w:rFonts w:eastAsia="Calibri"/>
          <w:lang w:val="uk-UA" w:eastAsia="en-US"/>
        </w:rPr>
        <w:t>Сприяння розвитку громадянської освіти та підвищення рівня соціальної інтегрованості молоді.</w:t>
      </w:r>
    </w:p>
    <w:p w:rsidR="005F03C3" w:rsidRP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rFonts w:eastAsia="Calibri"/>
          <w:b/>
          <w:bCs/>
          <w:lang w:val="uk-UA"/>
        </w:rPr>
      </w:pPr>
      <w:r w:rsidRPr="005F03C3">
        <w:rPr>
          <w:rFonts w:eastAsia="Calibri"/>
          <w:lang w:val="uk-UA" w:eastAsia="en-US"/>
        </w:rPr>
        <w:t xml:space="preserve">4.4.4. </w:t>
      </w:r>
      <w:r w:rsidRPr="005F03C3">
        <w:rPr>
          <w:lang w:val="uk-UA"/>
        </w:rPr>
        <w:t>Розвиток спортивної інфраструктури</w:t>
      </w:r>
    </w:p>
    <w:sectPr w:rsidR="005F03C3" w:rsidRPr="005F03C3" w:rsidSect="00DC3F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E97"/>
    <w:multiLevelType w:val="hybridMultilevel"/>
    <w:tmpl w:val="44AE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6139A"/>
    <w:multiLevelType w:val="multilevel"/>
    <w:tmpl w:val="E9C82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37E04"/>
    <w:multiLevelType w:val="hybridMultilevel"/>
    <w:tmpl w:val="8EF6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5193"/>
    <w:rsid w:val="0003315C"/>
    <w:rsid w:val="000D090B"/>
    <w:rsid w:val="00134FEB"/>
    <w:rsid w:val="002F2862"/>
    <w:rsid w:val="00354E26"/>
    <w:rsid w:val="00385193"/>
    <w:rsid w:val="00582969"/>
    <w:rsid w:val="005F03C3"/>
    <w:rsid w:val="008D5542"/>
    <w:rsid w:val="008F452C"/>
    <w:rsid w:val="009F2836"/>
    <w:rsid w:val="00AF574B"/>
    <w:rsid w:val="00D73A9C"/>
    <w:rsid w:val="00DC3F2B"/>
    <w:rsid w:val="00EB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0B"/>
  </w:style>
  <w:style w:type="paragraph" w:styleId="1">
    <w:name w:val="heading 1"/>
    <w:basedOn w:val="a"/>
    <w:link w:val="10"/>
    <w:uiPriority w:val="9"/>
    <w:qFormat/>
    <w:rsid w:val="00385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193"/>
    <w:rPr>
      <w:b/>
      <w:bCs/>
    </w:rPr>
  </w:style>
  <w:style w:type="character" w:styleId="a5">
    <w:name w:val="Emphasis"/>
    <w:basedOn w:val="a0"/>
    <w:uiPriority w:val="20"/>
    <w:qFormat/>
    <w:rsid w:val="00385193"/>
    <w:rPr>
      <w:i/>
      <w:iCs/>
    </w:rPr>
  </w:style>
  <w:style w:type="character" w:styleId="a6">
    <w:name w:val="Hyperlink"/>
    <w:basedOn w:val="a0"/>
    <w:uiPriority w:val="99"/>
    <w:semiHidden/>
    <w:unhideWhenUsed/>
    <w:rsid w:val="00385193"/>
    <w:rPr>
      <w:color w:val="0000FF"/>
      <w:u w:val="single"/>
    </w:rPr>
  </w:style>
  <w:style w:type="paragraph" w:styleId="HTML">
    <w:name w:val="HTML Preformatted"/>
    <w:basedOn w:val="a"/>
    <w:link w:val="HTML0"/>
    <w:rsid w:val="00EB6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B6E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12">
    <w:name w:val="rvps12"/>
    <w:basedOn w:val="a"/>
    <w:rsid w:val="00EB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46">
    <w:name w:val="rvts46"/>
    <w:rsid w:val="00EB6E87"/>
  </w:style>
  <w:style w:type="paragraph" w:customStyle="1" w:styleId="LO-normal">
    <w:name w:val="LO-normal"/>
    <w:qFormat/>
    <w:rsid w:val="00EB6E87"/>
    <w:pPr>
      <w:spacing w:after="0" w:line="240" w:lineRule="auto"/>
      <w:ind w:firstLine="567"/>
      <w:jc w:val="both"/>
    </w:pPr>
    <w:rPr>
      <w:rFonts w:ascii="Arial" w:eastAsia="Arial" w:hAnsi="Arial" w:cs="Arial"/>
      <w:sz w:val="24"/>
      <w:szCs w:val="24"/>
      <w:lang w:val="uk-UA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D7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ek_cv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Оксаночка</dc:creator>
  <cp:lastModifiedBy>Оксаночка</cp:lastModifiedBy>
  <cp:revision>4</cp:revision>
  <cp:lastPrinted>2024-07-01T12:47:00Z</cp:lastPrinted>
  <dcterms:created xsi:type="dcterms:W3CDTF">2024-06-07T09:06:00Z</dcterms:created>
  <dcterms:modified xsi:type="dcterms:W3CDTF">2024-07-01T14:25:00Z</dcterms:modified>
</cp:coreProperties>
</file>