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B0" w:rsidRPr="00396AC3" w:rsidRDefault="009911B0" w:rsidP="009911B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sz w:val="28"/>
          <w:szCs w:val="28"/>
        </w:rPr>
      </w:pPr>
      <w:r w:rsidRPr="00396AC3">
        <w:rPr>
          <w:sz w:val="28"/>
          <w:szCs w:val="28"/>
          <w:lang w:val="ru-RU"/>
        </w:rPr>
        <w:t xml:space="preserve">  </w:t>
      </w:r>
      <w:r w:rsidRPr="00396AC3">
        <w:rPr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679204673" r:id="rId9">
            <o:FieldCodes>\s \* MERGEFORMAT</o:FieldCodes>
          </o:OLEObject>
        </w:object>
      </w:r>
    </w:p>
    <w:p w:rsidR="009911B0" w:rsidRPr="009911B0" w:rsidRDefault="009911B0" w:rsidP="00991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B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911B0" w:rsidRPr="009911B0" w:rsidRDefault="009911B0" w:rsidP="00991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B0">
        <w:rPr>
          <w:rFonts w:ascii="Times New Roman" w:hAnsi="Times New Roman" w:cs="Times New Roman"/>
          <w:b/>
          <w:sz w:val="28"/>
          <w:szCs w:val="28"/>
        </w:rPr>
        <w:t>ЧЕРНІВЕЦЬКА ОБЛАСНА ДЕРЖАВНА АДМІНІСТРАЦІЯ</w:t>
      </w:r>
    </w:p>
    <w:p w:rsidR="009911B0" w:rsidRPr="009911B0" w:rsidRDefault="009911B0" w:rsidP="009911B0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9911B0" w:rsidRPr="009911B0" w:rsidRDefault="009911B0" w:rsidP="009911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911B0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9911B0" w:rsidRDefault="009911B0" w:rsidP="009911B0">
      <w:pPr>
        <w:rPr>
          <w:b/>
          <w:sz w:val="28"/>
          <w:szCs w:val="28"/>
        </w:rPr>
      </w:pPr>
    </w:p>
    <w:p w:rsidR="009911B0" w:rsidRPr="009911B0" w:rsidRDefault="009911B0" w:rsidP="009911B0">
      <w:pPr>
        <w:rPr>
          <w:rFonts w:ascii="Times New Roman" w:hAnsi="Times New Roman" w:cs="Times New Roman"/>
          <w:b/>
          <w:sz w:val="28"/>
          <w:szCs w:val="28"/>
        </w:rPr>
      </w:pPr>
      <w:r w:rsidRPr="009911B0">
        <w:rPr>
          <w:rFonts w:ascii="Times New Roman" w:hAnsi="Times New Roman" w:cs="Times New Roman"/>
          <w:b/>
          <w:sz w:val="28"/>
          <w:szCs w:val="28"/>
        </w:rPr>
        <w:t xml:space="preserve">«____» _____________ </w:t>
      </w:r>
      <w:r w:rsidRPr="009911B0">
        <w:rPr>
          <w:rFonts w:ascii="Times New Roman" w:hAnsi="Times New Roman" w:cs="Times New Roman"/>
          <w:sz w:val="28"/>
          <w:szCs w:val="28"/>
        </w:rPr>
        <w:t>20___ р.                                                              № ______</w:t>
      </w:r>
    </w:p>
    <w:p w:rsidR="00112543" w:rsidRDefault="00112543" w:rsidP="00112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2543" w:rsidRPr="00112543" w:rsidRDefault="00112543" w:rsidP="00112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54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A3C58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Pr="00112543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112543" w:rsidRPr="00112543" w:rsidRDefault="00112543" w:rsidP="00112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543">
        <w:rPr>
          <w:rFonts w:ascii="Times New Roman" w:hAnsi="Times New Roman" w:cs="Times New Roman"/>
          <w:b/>
          <w:sz w:val="28"/>
          <w:szCs w:val="28"/>
        </w:rPr>
        <w:t xml:space="preserve">надання дозволів на розміщення </w:t>
      </w:r>
    </w:p>
    <w:p w:rsidR="00112543" w:rsidRPr="00112543" w:rsidRDefault="00112543" w:rsidP="00112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543">
        <w:rPr>
          <w:rFonts w:ascii="Times New Roman" w:hAnsi="Times New Roman" w:cs="Times New Roman"/>
          <w:b/>
          <w:sz w:val="28"/>
          <w:szCs w:val="28"/>
        </w:rPr>
        <w:t xml:space="preserve">зовнішньої реклами поза межами </w:t>
      </w:r>
    </w:p>
    <w:p w:rsidR="004C725C" w:rsidRDefault="00112543" w:rsidP="008B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543">
        <w:rPr>
          <w:rFonts w:ascii="Times New Roman" w:hAnsi="Times New Roman" w:cs="Times New Roman"/>
          <w:b/>
          <w:sz w:val="28"/>
          <w:szCs w:val="28"/>
        </w:rPr>
        <w:t xml:space="preserve">населених пунктів Чернівецької </w:t>
      </w:r>
    </w:p>
    <w:p w:rsidR="00112543" w:rsidRDefault="00112543" w:rsidP="008B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543">
        <w:rPr>
          <w:rFonts w:ascii="Times New Roman" w:hAnsi="Times New Roman" w:cs="Times New Roman"/>
          <w:b/>
          <w:sz w:val="28"/>
          <w:szCs w:val="28"/>
        </w:rPr>
        <w:t xml:space="preserve">області </w:t>
      </w:r>
    </w:p>
    <w:p w:rsidR="008B68A3" w:rsidRDefault="008B68A3" w:rsidP="008B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8A3" w:rsidRPr="008B68A3" w:rsidRDefault="008B68A3" w:rsidP="008B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B47" w:rsidRDefault="00112543" w:rsidP="00247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12543">
        <w:rPr>
          <w:rFonts w:ascii="Times New Roman" w:hAnsi="Times New Roman" w:cs="Times New Roman"/>
          <w:sz w:val="28"/>
          <w:szCs w:val="28"/>
        </w:rPr>
        <w:t>Керуючись статтями</w:t>
      </w:r>
      <w:r w:rsidR="00F42D81">
        <w:rPr>
          <w:rFonts w:ascii="Times New Roman" w:hAnsi="Times New Roman" w:cs="Times New Roman"/>
          <w:sz w:val="28"/>
          <w:szCs w:val="28"/>
        </w:rPr>
        <w:t xml:space="preserve"> 6, 41 Закону України </w:t>
      </w:r>
      <w:r w:rsidR="00607530" w:rsidRPr="00146A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42D81">
        <w:rPr>
          <w:rFonts w:ascii="Times New Roman" w:hAnsi="Times New Roman" w:cs="Times New Roman"/>
          <w:sz w:val="28"/>
          <w:szCs w:val="28"/>
        </w:rPr>
        <w:t xml:space="preserve"> місцеві державні адміністрації</w:t>
      </w:r>
      <w:r w:rsidR="00607530" w:rsidRPr="00146A5E">
        <w:rPr>
          <w:rFonts w:ascii="Times New Roman" w:hAnsi="Times New Roman" w:cs="Times New Roman"/>
          <w:sz w:val="28"/>
          <w:szCs w:val="28"/>
        </w:rPr>
        <w:t>»</w:t>
      </w:r>
      <w:r w:rsidR="0078142D">
        <w:rPr>
          <w:rFonts w:ascii="Times New Roman" w:hAnsi="Times New Roman" w:cs="Times New Roman"/>
          <w:sz w:val="28"/>
          <w:szCs w:val="28"/>
        </w:rPr>
        <w:t>,</w:t>
      </w:r>
      <w:r w:rsidR="001E662A">
        <w:rPr>
          <w:rFonts w:ascii="Times New Roman" w:hAnsi="Times New Roman" w:cs="Times New Roman"/>
          <w:sz w:val="28"/>
          <w:szCs w:val="28"/>
        </w:rPr>
        <w:t xml:space="preserve"> з метою впорядкування роботи об</w:t>
      </w:r>
      <w:r w:rsidR="00061314">
        <w:rPr>
          <w:rFonts w:ascii="Times New Roman" w:hAnsi="Times New Roman" w:cs="Times New Roman"/>
          <w:sz w:val="28"/>
          <w:szCs w:val="28"/>
        </w:rPr>
        <w:t>ласної державної адміністрації щодо</w:t>
      </w:r>
      <w:r w:rsidR="001E662A">
        <w:rPr>
          <w:rFonts w:ascii="Times New Roman" w:hAnsi="Times New Roman" w:cs="Times New Roman"/>
          <w:sz w:val="28"/>
          <w:szCs w:val="28"/>
        </w:rPr>
        <w:t xml:space="preserve"> </w:t>
      </w:r>
      <w:r w:rsidR="005B5C55">
        <w:rPr>
          <w:rFonts w:ascii="Times New Roman" w:hAnsi="Times New Roman" w:cs="Times New Roman"/>
          <w:sz w:val="28"/>
          <w:szCs w:val="28"/>
        </w:rPr>
        <w:t>надання дозволів на розміщення зовнішньої реклами поза межами населених пунктів</w:t>
      </w:r>
      <w:r w:rsidR="00FF040B" w:rsidRPr="00FF040B">
        <w:rPr>
          <w:rFonts w:ascii="Times New Roman" w:hAnsi="Times New Roman" w:cs="Times New Roman"/>
          <w:sz w:val="28"/>
          <w:szCs w:val="28"/>
        </w:rPr>
        <w:t xml:space="preserve"> </w:t>
      </w:r>
      <w:r w:rsidR="00FF040B">
        <w:rPr>
          <w:rFonts w:ascii="Times New Roman" w:hAnsi="Times New Roman" w:cs="Times New Roman"/>
          <w:sz w:val="28"/>
          <w:szCs w:val="28"/>
        </w:rPr>
        <w:t>Чернівецької області</w:t>
      </w:r>
    </w:p>
    <w:p w:rsidR="00676B47" w:rsidRPr="00676B47" w:rsidRDefault="00676B47" w:rsidP="002477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40B" w:rsidRPr="00FF040B" w:rsidRDefault="0078142D" w:rsidP="00676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0B">
        <w:rPr>
          <w:rFonts w:ascii="Times New Roman" w:hAnsi="Times New Roman" w:cs="Times New Roman"/>
          <w:b/>
          <w:sz w:val="28"/>
          <w:szCs w:val="28"/>
        </w:rPr>
        <w:t>ЗОБОВ</w:t>
      </w:r>
      <w:r w:rsidR="00FF040B">
        <w:rPr>
          <w:rFonts w:ascii="Times New Roman" w:hAnsi="Times New Roman" w:cs="Times New Roman"/>
          <w:b/>
          <w:sz w:val="28"/>
          <w:szCs w:val="28"/>
        </w:rPr>
        <w:t>’</w:t>
      </w:r>
      <w:r w:rsidRPr="00FF040B">
        <w:rPr>
          <w:rFonts w:ascii="Times New Roman" w:hAnsi="Times New Roman" w:cs="Times New Roman"/>
          <w:b/>
          <w:sz w:val="28"/>
          <w:szCs w:val="28"/>
        </w:rPr>
        <w:t>ЯЗУЮ:</w:t>
      </w:r>
    </w:p>
    <w:p w:rsidR="00FF040B" w:rsidRPr="00FF040B" w:rsidRDefault="00FF040B" w:rsidP="00781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662A" w:rsidRPr="001E662A" w:rsidRDefault="0078142D" w:rsidP="001E662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 Порядку </w:t>
      </w:r>
      <w:r w:rsidR="00676B47">
        <w:rPr>
          <w:rFonts w:ascii="Times New Roman" w:eastAsia="Calibri" w:hAnsi="Times New Roman" w:cs="Times New Roman"/>
          <w:sz w:val="28"/>
          <w:szCs w:val="28"/>
          <w:lang w:eastAsia="ru-RU"/>
        </w:rPr>
        <w:t>надання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дозволів на розміщення зовнішньої реклами поза мажами населених пунктів Чернівецької області (далі – Порядок)</w:t>
      </w:r>
      <w:r w:rsidR="001E662A">
        <w:rPr>
          <w:rFonts w:ascii="Times New Roman" w:eastAsia="Calibri" w:hAnsi="Times New Roman" w:cs="Times New Roman"/>
          <w:sz w:val="28"/>
          <w:szCs w:val="28"/>
          <w:lang w:eastAsia="ru-RU"/>
        </w:rPr>
        <w:t>, затвердженого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розпорядженням обласної державної адміністрації                       від 22 травня </w:t>
      </w:r>
      <w:r w:rsidR="00676B47">
        <w:rPr>
          <w:rFonts w:ascii="Times New Roman" w:eastAsia="Calibri" w:hAnsi="Times New Roman" w:cs="Times New Roman"/>
          <w:sz w:val="28"/>
          <w:szCs w:val="28"/>
          <w:lang w:eastAsia="ru-RU"/>
        </w:rPr>
        <w:t>2019 р. № 505-р «Про затвердження Порядку надання дозволів на розміщення зовнішньої реклами поза межами населених пунктів Чернівецької області»,</w:t>
      </w:r>
      <w:r w:rsidR="001E6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зареєстрованого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Голов</w:t>
      </w:r>
      <w:r w:rsidR="001E6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ному територіальному управлінні юстиції у Чернівецькій області 06 червня 2019 р. </w:t>
      </w:r>
      <w:r w:rsidR="00CE1A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1E6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34/2626 такі зміни: </w:t>
      </w:r>
    </w:p>
    <w:p w:rsidR="00247745" w:rsidRPr="00D8411E" w:rsidRDefault="00182DB9" w:rsidP="00D8411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6A5E" w:rsidRPr="0078142D">
        <w:rPr>
          <w:rFonts w:ascii="Times New Roman" w:hAnsi="Times New Roman" w:cs="Times New Roman"/>
          <w:sz w:val="28"/>
          <w:szCs w:val="28"/>
        </w:rPr>
        <w:t>лова у тексті</w:t>
      </w:r>
      <w:r w:rsidR="0074253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384D34">
        <w:rPr>
          <w:rFonts w:ascii="Times New Roman" w:hAnsi="Times New Roman" w:cs="Times New Roman"/>
          <w:sz w:val="28"/>
          <w:szCs w:val="28"/>
        </w:rPr>
        <w:t>:</w:t>
      </w:r>
      <w:r w:rsidR="00146A5E" w:rsidRPr="0078142D">
        <w:rPr>
          <w:rFonts w:ascii="Times New Roman" w:hAnsi="Times New Roman" w:cs="Times New Roman"/>
          <w:sz w:val="28"/>
          <w:szCs w:val="28"/>
        </w:rPr>
        <w:t xml:space="preserve"> </w:t>
      </w:r>
      <w:r w:rsidR="00607530" w:rsidRPr="0078142D">
        <w:rPr>
          <w:rFonts w:ascii="Times New Roman" w:hAnsi="Times New Roman" w:cs="Times New Roman"/>
          <w:sz w:val="28"/>
          <w:szCs w:val="28"/>
        </w:rPr>
        <w:t>«</w:t>
      </w:r>
      <w:r w:rsidR="00146A5E" w:rsidRPr="0078142D">
        <w:rPr>
          <w:rFonts w:ascii="Times New Roman" w:hAnsi="Times New Roman" w:cs="Times New Roman"/>
          <w:sz w:val="28"/>
          <w:szCs w:val="28"/>
        </w:rPr>
        <w:t xml:space="preserve">Управління містобудування та архітектури </w:t>
      </w:r>
      <w:r w:rsidR="00375EF2">
        <w:rPr>
          <w:rFonts w:ascii="Times New Roman" w:hAnsi="Times New Roman" w:cs="Times New Roman"/>
          <w:sz w:val="28"/>
          <w:szCs w:val="28"/>
        </w:rPr>
        <w:t xml:space="preserve">Чернівецької </w:t>
      </w:r>
      <w:r w:rsidR="00146A5E" w:rsidRPr="0078142D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607530" w:rsidRPr="0078142D">
        <w:rPr>
          <w:rFonts w:ascii="Times New Roman" w:hAnsi="Times New Roman" w:cs="Times New Roman"/>
          <w:sz w:val="28"/>
          <w:szCs w:val="28"/>
        </w:rPr>
        <w:t>»</w:t>
      </w:r>
      <w:r w:rsidR="00A226AF" w:rsidRPr="0078142D">
        <w:rPr>
          <w:rFonts w:ascii="Times New Roman" w:hAnsi="Times New Roman" w:cs="Times New Roman"/>
          <w:sz w:val="28"/>
          <w:szCs w:val="28"/>
        </w:rPr>
        <w:t xml:space="preserve"> у всіх відмінках</w:t>
      </w:r>
      <w:r w:rsidR="00146A5E" w:rsidRPr="0078142D">
        <w:rPr>
          <w:rFonts w:ascii="Times New Roman" w:hAnsi="Times New Roman" w:cs="Times New Roman"/>
          <w:sz w:val="28"/>
          <w:szCs w:val="28"/>
        </w:rPr>
        <w:t xml:space="preserve"> замінити словами</w:t>
      </w:r>
      <w:r w:rsidR="00A226AF" w:rsidRPr="0078142D">
        <w:rPr>
          <w:rFonts w:ascii="Times New Roman" w:hAnsi="Times New Roman" w:cs="Times New Roman"/>
          <w:sz w:val="28"/>
          <w:szCs w:val="28"/>
        </w:rPr>
        <w:t>:</w:t>
      </w:r>
      <w:r w:rsidR="00146A5E" w:rsidRPr="0078142D">
        <w:rPr>
          <w:rFonts w:ascii="Times New Roman" w:hAnsi="Times New Roman" w:cs="Times New Roman"/>
          <w:sz w:val="28"/>
          <w:szCs w:val="28"/>
        </w:rPr>
        <w:t xml:space="preserve"> </w:t>
      </w:r>
      <w:r w:rsidR="00375EF2">
        <w:rPr>
          <w:rFonts w:ascii="Times New Roman" w:hAnsi="Times New Roman" w:cs="Times New Roman"/>
          <w:sz w:val="28"/>
          <w:szCs w:val="28"/>
        </w:rPr>
        <w:t>«Департамент</w:t>
      </w:r>
      <w:r w:rsidR="00375EF2" w:rsidRPr="00AF7A87">
        <w:rPr>
          <w:rFonts w:ascii="Times New Roman" w:hAnsi="Times New Roman" w:cs="Times New Roman"/>
          <w:sz w:val="28"/>
          <w:szCs w:val="28"/>
        </w:rPr>
        <w:t xml:space="preserve"> капітального будівництва, містобудування та </w:t>
      </w:r>
      <w:r w:rsidR="00375EF2" w:rsidRPr="00AF7A87">
        <w:rPr>
          <w:rFonts w:ascii="Times New Roman" w:hAnsi="Times New Roman" w:cs="Times New Roman"/>
          <w:sz w:val="28"/>
          <w:szCs w:val="28"/>
        </w:rPr>
        <w:lastRenderedPageBreak/>
        <w:t xml:space="preserve">архітектури </w:t>
      </w:r>
      <w:r w:rsidR="00375EF2" w:rsidRPr="00AF7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 обласної державної адміністрації</w:t>
      </w:r>
      <w:r w:rsidR="00607530" w:rsidRPr="0078142D">
        <w:rPr>
          <w:rFonts w:ascii="Times New Roman" w:hAnsi="Times New Roman" w:cs="Times New Roman"/>
          <w:sz w:val="28"/>
          <w:szCs w:val="28"/>
        </w:rPr>
        <w:t>»</w:t>
      </w:r>
      <w:r w:rsidR="0074253D">
        <w:rPr>
          <w:rFonts w:ascii="Times New Roman" w:hAnsi="Times New Roman" w:cs="Times New Roman"/>
          <w:sz w:val="28"/>
          <w:szCs w:val="28"/>
        </w:rPr>
        <w:t xml:space="preserve"> у відповідному відмінку</w:t>
      </w:r>
      <w:r w:rsidR="001E662A">
        <w:rPr>
          <w:rFonts w:ascii="Times New Roman" w:hAnsi="Times New Roman" w:cs="Times New Roman"/>
          <w:sz w:val="28"/>
          <w:szCs w:val="28"/>
        </w:rPr>
        <w:t>;</w:t>
      </w:r>
    </w:p>
    <w:p w:rsidR="00146A5E" w:rsidRPr="0078142D" w:rsidRDefault="00182DB9" w:rsidP="0078142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6AD8" w:rsidRPr="0078142D">
        <w:rPr>
          <w:rFonts w:ascii="Times New Roman" w:hAnsi="Times New Roman" w:cs="Times New Roman"/>
          <w:sz w:val="28"/>
          <w:szCs w:val="28"/>
        </w:rPr>
        <w:t xml:space="preserve"> </w:t>
      </w:r>
      <w:r w:rsidR="00A226AF" w:rsidRPr="0078142D">
        <w:rPr>
          <w:rFonts w:ascii="Times New Roman" w:hAnsi="Times New Roman" w:cs="Times New Roman"/>
          <w:sz w:val="28"/>
          <w:szCs w:val="28"/>
        </w:rPr>
        <w:t xml:space="preserve">тексті </w:t>
      </w:r>
      <w:r w:rsidR="00526AD8" w:rsidRPr="0078142D">
        <w:rPr>
          <w:rFonts w:ascii="Times New Roman" w:hAnsi="Times New Roman" w:cs="Times New Roman"/>
          <w:sz w:val="28"/>
          <w:szCs w:val="28"/>
        </w:rPr>
        <w:t>додатку до Порядку слова</w:t>
      </w:r>
      <w:r w:rsidR="005B5C55">
        <w:rPr>
          <w:rFonts w:ascii="Times New Roman" w:hAnsi="Times New Roman" w:cs="Times New Roman"/>
          <w:sz w:val="28"/>
          <w:szCs w:val="28"/>
        </w:rPr>
        <w:t>:</w:t>
      </w:r>
      <w:r w:rsidR="005D1862" w:rsidRPr="0078142D">
        <w:rPr>
          <w:rFonts w:ascii="Times New Roman" w:hAnsi="Times New Roman" w:cs="Times New Roman"/>
          <w:sz w:val="28"/>
          <w:szCs w:val="28"/>
        </w:rPr>
        <w:t xml:space="preserve"> </w:t>
      </w:r>
      <w:r w:rsidR="00607530" w:rsidRPr="0078142D">
        <w:rPr>
          <w:rFonts w:ascii="Times New Roman" w:hAnsi="Times New Roman" w:cs="Times New Roman"/>
          <w:sz w:val="28"/>
          <w:szCs w:val="28"/>
        </w:rPr>
        <w:t>«</w:t>
      </w:r>
      <w:r w:rsidR="00526AD8" w:rsidRPr="0078142D">
        <w:rPr>
          <w:rFonts w:ascii="Times New Roman" w:hAnsi="Times New Roman" w:cs="Times New Roman"/>
          <w:sz w:val="28"/>
          <w:szCs w:val="28"/>
        </w:rPr>
        <w:t>Начальник управління містобудування та архітектури</w:t>
      </w:r>
      <w:r w:rsidR="00247745" w:rsidRPr="0078142D">
        <w:rPr>
          <w:rFonts w:ascii="Times New Roman" w:hAnsi="Times New Roman" w:cs="Times New Roman"/>
          <w:sz w:val="28"/>
          <w:szCs w:val="28"/>
        </w:rPr>
        <w:t xml:space="preserve"> </w:t>
      </w:r>
      <w:r w:rsidR="0066256A">
        <w:rPr>
          <w:rFonts w:ascii="Times New Roman" w:hAnsi="Times New Roman" w:cs="Times New Roman"/>
          <w:sz w:val="28"/>
          <w:szCs w:val="28"/>
        </w:rPr>
        <w:t xml:space="preserve">Чернівецької </w:t>
      </w:r>
      <w:r w:rsidR="00247745" w:rsidRPr="0078142D">
        <w:rPr>
          <w:rFonts w:ascii="Times New Roman" w:hAnsi="Times New Roman" w:cs="Times New Roman"/>
          <w:sz w:val="28"/>
          <w:szCs w:val="28"/>
        </w:rPr>
        <w:t xml:space="preserve">обласної державної </w:t>
      </w:r>
      <w:r w:rsidR="00607530" w:rsidRPr="0078142D">
        <w:rPr>
          <w:rFonts w:ascii="Times New Roman" w:hAnsi="Times New Roman" w:cs="Times New Roman"/>
          <w:sz w:val="28"/>
          <w:szCs w:val="28"/>
        </w:rPr>
        <w:t>адміністрації»</w:t>
      </w:r>
      <w:r w:rsidR="00247745" w:rsidRPr="0078142D">
        <w:rPr>
          <w:rFonts w:ascii="Times New Roman" w:hAnsi="Times New Roman" w:cs="Times New Roman"/>
          <w:sz w:val="28"/>
          <w:szCs w:val="28"/>
        </w:rPr>
        <w:t xml:space="preserve"> замінити словами</w:t>
      </w:r>
      <w:r w:rsidR="005D1862" w:rsidRPr="0078142D">
        <w:rPr>
          <w:rFonts w:ascii="Times New Roman" w:hAnsi="Times New Roman" w:cs="Times New Roman"/>
          <w:sz w:val="28"/>
          <w:szCs w:val="28"/>
        </w:rPr>
        <w:t>:</w:t>
      </w:r>
      <w:r w:rsidR="00526AD8" w:rsidRPr="0078142D">
        <w:rPr>
          <w:rFonts w:ascii="Times New Roman" w:hAnsi="Times New Roman" w:cs="Times New Roman"/>
          <w:sz w:val="28"/>
          <w:szCs w:val="28"/>
        </w:rPr>
        <w:t xml:space="preserve"> </w:t>
      </w:r>
      <w:r w:rsidR="00607530" w:rsidRPr="0078142D">
        <w:rPr>
          <w:rFonts w:ascii="Times New Roman" w:hAnsi="Times New Roman" w:cs="Times New Roman"/>
          <w:sz w:val="28"/>
          <w:szCs w:val="28"/>
        </w:rPr>
        <w:t>«</w:t>
      </w:r>
      <w:r w:rsidR="00375EF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75EF2" w:rsidRPr="00AF7A87">
        <w:rPr>
          <w:rFonts w:ascii="Times New Roman" w:hAnsi="Times New Roman" w:cs="Times New Roman"/>
          <w:sz w:val="28"/>
          <w:szCs w:val="28"/>
        </w:rPr>
        <w:t xml:space="preserve">Департаменту капітального будівництва, містобудування та архітектури </w:t>
      </w:r>
      <w:r w:rsidR="00375EF2" w:rsidRPr="00AF7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 обласної державної адміністрації</w:t>
      </w:r>
      <w:r w:rsidR="00607530" w:rsidRPr="0078142D">
        <w:rPr>
          <w:rFonts w:ascii="Times New Roman" w:hAnsi="Times New Roman" w:cs="Times New Roman"/>
          <w:sz w:val="28"/>
          <w:szCs w:val="28"/>
        </w:rPr>
        <w:t>»</w:t>
      </w:r>
      <w:r w:rsidR="00526AD8" w:rsidRPr="0078142D">
        <w:rPr>
          <w:rFonts w:ascii="Times New Roman" w:hAnsi="Times New Roman" w:cs="Times New Roman"/>
          <w:sz w:val="28"/>
          <w:szCs w:val="28"/>
        </w:rPr>
        <w:t>.</w:t>
      </w:r>
      <w:r w:rsidR="00B72549" w:rsidRPr="00781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0301" w:rsidRPr="006F0301" w:rsidRDefault="006F0301" w:rsidP="002477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47745" w:rsidRPr="0078142D" w:rsidRDefault="00384D34" w:rsidP="007814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Відділ</w:t>
      </w:r>
      <w:r w:rsidR="006F0301" w:rsidRPr="0078142D">
        <w:rPr>
          <w:rFonts w:ascii="Times New Roman" w:hAnsi="Times New Roman" w:cs="Times New Roman"/>
          <w:sz w:val="28"/>
          <w:szCs w:val="28"/>
        </w:rPr>
        <w:t xml:space="preserve"> документального забезпечення апарату обласної державної адміністрації спільно з юридичним </w:t>
      </w:r>
      <w:r w:rsidR="005A1964">
        <w:rPr>
          <w:rFonts w:ascii="Times New Roman" w:hAnsi="Times New Roman" w:cs="Times New Roman"/>
          <w:sz w:val="28"/>
          <w:szCs w:val="28"/>
        </w:rPr>
        <w:t>управлінням</w:t>
      </w:r>
      <w:r w:rsidR="006F0301" w:rsidRPr="0078142D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забезпечити подання цього розпорядження на д</w:t>
      </w:r>
      <w:r>
        <w:rPr>
          <w:rFonts w:ascii="Times New Roman" w:hAnsi="Times New Roman" w:cs="Times New Roman"/>
          <w:sz w:val="28"/>
          <w:szCs w:val="28"/>
        </w:rPr>
        <w:t>ержавну реєстрацію до Південно-Західного м</w:t>
      </w:r>
      <w:r w:rsidR="006F0301" w:rsidRPr="0078142D">
        <w:rPr>
          <w:rFonts w:ascii="Times New Roman" w:hAnsi="Times New Roman" w:cs="Times New Roman"/>
          <w:sz w:val="28"/>
          <w:szCs w:val="28"/>
        </w:rPr>
        <w:t>іжрегіонального управління Міністерства юстиції (м. Івано-Франківськ).</w:t>
      </w:r>
    </w:p>
    <w:p w:rsidR="00247745" w:rsidRPr="00384D34" w:rsidRDefault="00247745" w:rsidP="00384D3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D34" w:rsidRPr="00384D34" w:rsidRDefault="00384D34" w:rsidP="00384D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247745" w:rsidRPr="00146A5E">
        <w:rPr>
          <w:rFonts w:ascii="Times New Roman" w:hAnsi="Times New Roman" w:cs="Times New Roman"/>
          <w:sz w:val="28"/>
          <w:szCs w:val="28"/>
        </w:rPr>
        <w:t xml:space="preserve"> комунікацій обласної державної адміністрації забезпечити оприлюднення цього розпорядження </w:t>
      </w:r>
      <w:r w:rsidR="009401C0">
        <w:rPr>
          <w:rFonts w:ascii="Times New Roman" w:hAnsi="Times New Roman" w:cs="Times New Roman"/>
          <w:sz w:val="28"/>
          <w:szCs w:val="28"/>
        </w:rPr>
        <w:t>на офіційному вебсайті обласної державної адміністрації.</w:t>
      </w:r>
    </w:p>
    <w:p w:rsidR="00384D34" w:rsidRPr="00384D34" w:rsidRDefault="00384D34" w:rsidP="00384D3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D60C2" w:rsidRPr="007D60C2" w:rsidRDefault="00384D34" w:rsidP="007D60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D60C2">
        <w:rPr>
          <w:rFonts w:ascii="Times New Roman" w:hAnsi="Times New Roman" w:cs="Times New Roman"/>
          <w:sz w:val="28"/>
          <w:szCs w:val="28"/>
        </w:rPr>
        <w:t>Це розпорядження набирає чинності після його державної реєстрації</w:t>
      </w:r>
      <w:r w:rsidR="007D60C2" w:rsidRPr="007D60C2">
        <w:rPr>
          <w:rFonts w:ascii="Times New Roman" w:hAnsi="Times New Roman" w:cs="Times New Roman"/>
          <w:sz w:val="28"/>
          <w:szCs w:val="28"/>
        </w:rPr>
        <w:t xml:space="preserve"> у Південно-Західному міжрегіональному управлінні Міністерства юстиції (м. Івано-Франківськ)</w:t>
      </w:r>
      <w:r w:rsidRPr="007D60C2">
        <w:rPr>
          <w:rFonts w:ascii="Times New Roman" w:hAnsi="Times New Roman" w:cs="Times New Roman"/>
          <w:sz w:val="28"/>
          <w:szCs w:val="28"/>
        </w:rPr>
        <w:t xml:space="preserve"> з моменту</w:t>
      </w:r>
      <w:r w:rsidR="007D60C2" w:rsidRPr="007D60C2">
        <w:rPr>
          <w:rFonts w:ascii="Times New Roman" w:hAnsi="Times New Roman" w:cs="Times New Roman"/>
          <w:sz w:val="28"/>
          <w:szCs w:val="28"/>
        </w:rPr>
        <w:t xml:space="preserve"> його офіційного</w:t>
      </w:r>
      <w:r w:rsidR="007D60C2">
        <w:rPr>
          <w:rFonts w:ascii="Times New Roman" w:hAnsi="Times New Roman" w:cs="Times New Roman"/>
          <w:sz w:val="28"/>
          <w:szCs w:val="28"/>
        </w:rPr>
        <w:t xml:space="preserve"> оприлюднення.</w:t>
      </w:r>
    </w:p>
    <w:p w:rsidR="007D60C2" w:rsidRPr="007D60C2" w:rsidRDefault="007D60C2" w:rsidP="007D60C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DEE" w:rsidRPr="00384D34" w:rsidRDefault="00112543" w:rsidP="00384D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34"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</w:t>
      </w:r>
      <w:r w:rsidR="005A196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384D34">
        <w:rPr>
          <w:rFonts w:ascii="Times New Roman" w:hAnsi="Times New Roman" w:cs="Times New Roman"/>
          <w:sz w:val="28"/>
          <w:szCs w:val="28"/>
        </w:rPr>
        <w:t>заступника голови обл</w:t>
      </w:r>
      <w:r w:rsidR="00CF7C15" w:rsidRPr="00384D34">
        <w:rPr>
          <w:rFonts w:ascii="Times New Roman" w:hAnsi="Times New Roman" w:cs="Times New Roman"/>
          <w:sz w:val="28"/>
          <w:szCs w:val="28"/>
        </w:rPr>
        <w:t xml:space="preserve">асної </w:t>
      </w:r>
      <w:r w:rsidRPr="00384D34">
        <w:rPr>
          <w:rFonts w:ascii="Times New Roman" w:hAnsi="Times New Roman" w:cs="Times New Roman"/>
          <w:sz w:val="28"/>
          <w:szCs w:val="28"/>
        </w:rPr>
        <w:t>держа</w:t>
      </w:r>
      <w:r w:rsidR="00CF7C15" w:rsidRPr="00384D34">
        <w:rPr>
          <w:rFonts w:ascii="Times New Roman" w:hAnsi="Times New Roman" w:cs="Times New Roman"/>
          <w:sz w:val="28"/>
          <w:szCs w:val="28"/>
        </w:rPr>
        <w:t>вної а</w:t>
      </w:r>
      <w:r w:rsidRPr="00384D34">
        <w:rPr>
          <w:rFonts w:ascii="Times New Roman" w:hAnsi="Times New Roman" w:cs="Times New Roman"/>
          <w:sz w:val="28"/>
          <w:szCs w:val="28"/>
        </w:rPr>
        <w:t xml:space="preserve">дміністрації </w:t>
      </w:r>
      <w:r w:rsidR="00CF7C15" w:rsidRPr="00384D34">
        <w:rPr>
          <w:rFonts w:ascii="Times New Roman" w:hAnsi="Times New Roman" w:cs="Times New Roman"/>
          <w:sz w:val="28"/>
          <w:szCs w:val="28"/>
        </w:rPr>
        <w:t xml:space="preserve">Богдана </w:t>
      </w:r>
      <w:proofErr w:type="spellStart"/>
      <w:r w:rsidR="00CF7C15" w:rsidRPr="00384D34">
        <w:rPr>
          <w:rFonts w:ascii="Times New Roman" w:hAnsi="Times New Roman" w:cs="Times New Roman"/>
          <w:sz w:val="28"/>
          <w:szCs w:val="28"/>
        </w:rPr>
        <w:t>Ков</w:t>
      </w:r>
      <w:r w:rsidR="0052503D" w:rsidRPr="00384D34">
        <w:rPr>
          <w:rFonts w:ascii="Times New Roman" w:hAnsi="Times New Roman" w:cs="Times New Roman"/>
          <w:sz w:val="28"/>
          <w:szCs w:val="28"/>
        </w:rPr>
        <w:t>а</w:t>
      </w:r>
      <w:r w:rsidR="00CF7C15" w:rsidRPr="00384D34">
        <w:rPr>
          <w:rFonts w:ascii="Times New Roman" w:hAnsi="Times New Roman" w:cs="Times New Roman"/>
          <w:sz w:val="28"/>
          <w:szCs w:val="28"/>
        </w:rPr>
        <w:t>люка</w:t>
      </w:r>
      <w:proofErr w:type="spellEnd"/>
      <w:r w:rsidR="00CF7C15" w:rsidRPr="00384D34">
        <w:rPr>
          <w:rFonts w:ascii="Times New Roman" w:hAnsi="Times New Roman" w:cs="Times New Roman"/>
          <w:sz w:val="28"/>
          <w:szCs w:val="28"/>
        </w:rPr>
        <w:t>.</w:t>
      </w:r>
      <w:r w:rsidRPr="0038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EE" w:rsidRDefault="00481DEE" w:rsidP="005250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503D" w:rsidRPr="00CF7C15" w:rsidRDefault="0052503D" w:rsidP="005250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1964" w:rsidRDefault="00112543" w:rsidP="00525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C15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CF7C15" w:rsidRPr="00CF7C15">
        <w:rPr>
          <w:rFonts w:ascii="Times New Roman" w:hAnsi="Times New Roman" w:cs="Times New Roman"/>
          <w:b/>
          <w:sz w:val="28"/>
          <w:szCs w:val="28"/>
        </w:rPr>
        <w:t xml:space="preserve">обласної </w:t>
      </w:r>
    </w:p>
    <w:p w:rsidR="00112543" w:rsidRDefault="00CF7C15" w:rsidP="00525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C15">
        <w:rPr>
          <w:rFonts w:ascii="Times New Roman" w:hAnsi="Times New Roman" w:cs="Times New Roman"/>
          <w:b/>
          <w:sz w:val="28"/>
          <w:szCs w:val="28"/>
        </w:rPr>
        <w:t xml:space="preserve">державної </w:t>
      </w:r>
      <w:r w:rsidR="00112543" w:rsidRPr="00CF7C15"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A19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Сергій ОСАЧУК</w:t>
      </w:r>
    </w:p>
    <w:p w:rsidR="00247745" w:rsidRDefault="00247745">
      <w:pPr>
        <w:rPr>
          <w:rFonts w:ascii="Times New Roman" w:hAnsi="Times New Roman" w:cs="Times New Roman"/>
          <w:b/>
          <w:sz w:val="28"/>
          <w:szCs w:val="28"/>
        </w:rPr>
      </w:pPr>
    </w:p>
    <w:sectPr w:rsidR="00247745" w:rsidSect="009911B0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3D" w:rsidRDefault="00735D3D" w:rsidP="00384D34">
      <w:pPr>
        <w:spacing w:after="0" w:line="240" w:lineRule="auto"/>
      </w:pPr>
      <w:r>
        <w:separator/>
      </w:r>
    </w:p>
  </w:endnote>
  <w:endnote w:type="continuationSeparator" w:id="0">
    <w:p w:rsidR="00735D3D" w:rsidRDefault="00735D3D" w:rsidP="003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3D" w:rsidRDefault="00735D3D" w:rsidP="00384D34">
      <w:pPr>
        <w:spacing w:after="0" w:line="240" w:lineRule="auto"/>
      </w:pPr>
      <w:r>
        <w:separator/>
      </w:r>
    </w:p>
  </w:footnote>
  <w:footnote w:type="continuationSeparator" w:id="0">
    <w:p w:rsidR="00735D3D" w:rsidRDefault="00735D3D" w:rsidP="003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112688"/>
      <w:docPartObj>
        <w:docPartGallery w:val="Page Numbers (Top of Page)"/>
        <w:docPartUnique/>
      </w:docPartObj>
    </w:sdtPr>
    <w:sdtEndPr/>
    <w:sdtContent>
      <w:p w:rsidR="00384D34" w:rsidRDefault="00384D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B0">
          <w:rPr>
            <w:noProof/>
          </w:rPr>
          <w:t>2</w:t>
        </w:r>
        <w:r>
          <w:fldChar w:fldCharType="end"/>
        </w:r>
      </w:p>
    </w:sdtContent>
  </w:sdt>
  <w:p w:rsidR="00384D34" w:rsidRDefault="00384D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82"/>
    <w:multiLevelType w:val="hybridMultilevel"/>
    <w:tmpl w:val="8EEC7DFE"/>
    <w:lvl w:ilvl="0" w:tplc="E07EF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2197"/>
    <w:multiLevelType w:val="hybridMultilevel"/>
    <w:tmpl w:val="26A29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075C"/>
    <w:multiLevelType w:val="hybridMultilevel"/>
    <w:tmpl w:val="C76CFDAA"/>
    <w:lvl w:ilvl="0" w:tplc="19A899C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E53C96"/>
    <w:multiLevelType w:val="hybridMultilevel"/>
    <w:tmpl w:val="F3C456DC"/>
    <w:lvl w:ilvl="0" w:tplc="9D7E5C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64BCD"/>
    <w:multiLevelType w:val="hybridMultilevel"/>
    <w:tmpl w:val="583C6B78"/>
    <w:lvl w:ilvl="0" w:tplc="E41217F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3"/>
    <w:rsid w:val="00061314"/>
    <w:rsid w:val="00085DBF"/>
    <w:rsid w:val="000D783F"/>
    <w:rsid w:val="00112543"/>
    <w:rsid w:val="00146A5E"/>
    <w:rsid w:val="00182DB9"/>
    <w:rsid w:val="001A3C58"/>
    <w:rsid w:val="001E662A"/>
    <w:rsid w:val="001F7977"/>
    <w:rsid w:val="001F7B64"/>
    <w:rsid w:val="00247745"/>
    <w:rsid w:val="00292902"/>
    <w:rsid w:val="00375EF2"/>
    <w:rsid w:val="00384D34"/>
    <w:rsid w:val="00465890"/>
    <w:rsid w:val="00481DEE"/>
    <w:rsid w:val="00484DEE"/>
    <w:rsid w:val="004B0A46"/>
    <w:rsid w:val="004C725C"/>
    <w:rsid w:val="0052503D"/>
    <w:rsid w:val="00526AD8"/>
    <w:rsid w:val="005A1964"/>
    <w:rsid w:val="005B5C55"/>
    <w:rsid w:val="005D1862"/>
    <w:rsid w:val="00607530"/>
    <w:rsid w:val="0065304D"/>
    <w:rsid w:val="0066256A"/>
    <w:rsid w:val="00676B47"/>
    <w:rsid w:val="006E5932"/>
    <w:rsid w:val="006F0301"/>
    <w:rsid w:val="00735D3D"/>
    <w:rsid w:val="0074253D"/>
    <w:rsid w:val="00772FA1"/>
    <w:rsid w:val="0078142D"/>
    <w:rsid w:val="007D60C2"/>
    <w:rsid w:val="0081030A"/>
    <w:rsid w:val="008546EE"/>
    <w:rsid w:val="008B68A3"/>
    <w:rsid w:val="008C6A31"/>
    <w:rsid w:val="009160FD"/>
    <w:rsid w:val="009307F3"/>
    <w:rsid w:val="00937DFD"/>
    <w:rsid w:val="009401C0"/>
    <w:rsid w:val="009911B0"/>
    <w:rsid w:val="009C6EA7"/>
    <w:rsid w:val="00A226AF"/>
    <w:rsid w:val="00AB285B"/>
    <w:rsid w:val="00AC18D0"/>
    <w:rsid w:val="00B72549"/>
    <w:rsid w:val="00B7403C"/>
    <w:rsid w:val="00B744F2"/>
    <w:rsid w:val="00CE1A50"/>
    <w:rsid w:val="00CF7C15"/>
    <w:rsid w:val="00D8411E"/>
    <w:rsid w:val="00DD2A24"/>
    <w:rsid w:val="00F42D81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D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84D34"/>
  </w:style>
  <w:style w:type="paragraph" w:styleId="a6">
    <w:name w:val="footer"/>
    <w:basedOn w:val="a"/>
    <w:link w:val="a7"/>
    <w:uiPriority w:val="99"/>
    <w:unhideWhenUsed/>
    <w:rsid w:val="00384D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84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D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84D34"/>
  </w:style>
  <w:style w:type="paragraph" w:styleId="a6">
    <w:name w:val="footer"/>
    <w:basedOn w:val="a"/>
    <w:link w:val="a7"/>
    <w:uiPriority w:val="99"/>
    <w:unhideWhenUsed/>
    <w:rsid w:val="00384D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Головний спеціаліст</cp:lastModifiedBy>
  <cp:revision>2</cp:revision>
  <cp:lastPrinted>2021-02-04T11:47:00Z</cp:lastPrinted>
  <dcterms:created xsi:type="dcterms:W3CDTF">2021-04-06T05:58:00Z</dcterms:created>
  <dcterms:modified xsi:type="dcterms:W3CDTF">2021-04-06T05:58:00Z</dcterms:modified>
</cp:coreProperties>
</file>