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97" w:rsidRPr="008B6E43" w:rsidRDefault="00B25B97" w:rsidP="00B25B97">
      <w:pPr>
        <w:pStyle w:val="a3"/>
        <w:spacing w:after="0" w:line="360" w:lineRule="auto"/>
        <w:ind w:left="357" w:hanging="357"/>
        <w:jc w:val="center"/>
        <w:rPr>
          <w:b/>
          <w:sz w:val="24"/>
          <w:szCs w:val="24"/>
          <w:lang w:val="uk-UA"/>
        </w:rPr>
      </w:pPr>
      <w:r w:rsidRPr="008B6E43">
        <w:rPr>
          <w:b/>
          <w:sz w:val="24"/>
          <w:szCs w:val="24"/>
          <w:lang w:val="uk-UA"/>
        </w:rPr>
        <w:t xml:space="preserve">ПАСПОРТ </w:t>
      </w:r>
    </w:p>
    <w:p w:rsidR="00B25B97" w:rsidRPr="008B6E43" w:rsidRDefault="00B25B97" w:rsidP="00B25B97">
      <w:pPr>
        <w:pStyle w:val="a3"/>
        <w:spacing w:after="0" w:line="360" w:lineRule="auto"/>
        <w:ind w:left="357" w:hanging="357"/>
        <w:jc w:val="center"/>
        <w:rPr>
          <w:b/>
          <w:sz w:val="24"/>
          <w:szCs w:val="24"/>
          <w:lang w:val="uk-UA"/>
        </w:rPr>
      </w:pPr>
      <w:r w:rsidRPr="008B6E43">
        <w:rPr>
          <w:b/>
          <w:sz w:val="24"/>
          <w:szCs w:val="24"/>
          <w:lang w:val="uk-UA"/>
        </w:rPr>
        <w:t xml:space="preserve">ЧЕРНІВЕЦЬКОЇ ОБЛАСТІ </w:t>
      </w:r>
    </w:p>
    <w:p w:rsidR="00B25B97" w:rsidRPr="00EE1766" w:rsidRDefault="00B25B97" w:rsidP="00B25B97">
      <w:pPr>
        <w:pStyle w:val="a3"/>
        <w:spacing w:after="0"/>
        <w:jc w:val="center"/>
        <w:rPr>
          <w:sz w:val="24"/>
          <w:szCs w:val="24"/>
        </w:rPr>
      </w:pPr>
      <w:r w:rsidRPr="008B6E43">
        <w:rPr>
          <w:sz w:val="24"/>
          <w:szCs w:val="24"/>
          <w:lang w:val="uk-UA"/>
        </w:rPr>
        <w:t>станом на 01.</w:t>
      </w:r>
      <w:r w:rsidR="00A032D5">
        <w:rPr>
          <w:sz w:val="24"/>
          <w:szCs w:val="24"/>
          <w:lang w:val="uk-UA"/>
        </w:rPr>
        <w:t>0</w:t>
      </w:r>
      <w:r w:rsidR="00B831B2">
        <w:rPr>
          <w:sz w:val="24"/>
          <w:szCs w:val="24"/>
          <w:lang w:val="uk-UA"/>
        </w:rPr>
        <w:t>7</w:t>
      </w:r>
      <w:r w:rsidRPr="008B6E43">
        <w:rPr>
          <w:sz w:val="24"/>
          <w:szCs w:val="24"/>
          <w:lang w:val="uk-UA"/>
        </w:rPr>
        <w:t>.20</w:t>
      </w:r>
      <w:r w:rsidR="00EE1766" w:rsidRPr="00EE1766">
        <w:rPr>
          <w:sz w:val="24"/>
          <w:szCs w:val="24"/>
        </w:rPr>
        <w:t>2</w:t>
      </w:r>
      <w:r w:rsidR="00607A71">
        <w:rPr>
          <w:sz w:val="24"/>
          <w:szCs w:val="24"/>
          <w:lang w:val="uk-UA"/>
        </w:rPr>
        <w:t>1</w:t>
      </w:r>
    </w:p>
    <w:p w:rsidR="00B25B97" w:rsidRPr="008B6E43" w:rsidRDefault="00B25B97" w:rsidP="00B25B97">
      <w:pPr>
        <w:pStyle w:val="a3"/>
        <w:spacing w:after="0"/>
        <w:jc w:val="center"/>
        <w:rPr>
          <w:sz w:val="24"/>
          <w:szCs w:val="24"/>
          <w:lang w:val="uk-UA"/>
        </w:rPr>
      </w:pPr>
    </w:p>
    <w:tbl>
      <w:tblPr>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0"/>
        <w:gridCol w:w="5006"/>
      </w:tblGrid>
      <w:tr w:rsidR="00B25B97" w:rsidRPr="008B6E43" w:rsidTr="00DB66C2">
        <w:tc>
          <w:tcPr>
            <w:tcW w:w="10106" w:type="dxa"/>
            <w:gridSpan w:val="2"/>
          </w:tcPr>
          <w:p w:rsidR="00B25B97" w:rsidRPr="008B6E43" w:rsidRDefault="00B25B97" w:rsidP="00170CF6">
            <w:pPr>
              <w:jc w:val="center"/>
              <w:rPr>
                <w:b/>
                <w:sz w:val="24"/>
                <w:szCs w:val="24"/>
              </w:rPr>
            </w:pPr>
            <w:r w:rsidRPr="008B6E43">
              <w:rPr>
                <w:b/>
                <w:sz w:val="24"/>
                <w:szCs w:val="24"/>
              </w:rPr>
              <w:t>СИМВОЛІКА РЕГІОНУ</w:t>
            </w:r>
          </w:p>
        </w:tc>
      </w:tr>
      <w:tr w:rsidR="00B25B97" w:rsidRPr="008B6E43" w:rsidTr="002A4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421"/>
        </w:trPr>
        <w:tc>
          <w:tcPr>
            <w:tcW w:w="5100" w:type="dxa"/>
            <w:tcBorders>
              <w:top w:val="single" w:sz="6" w:space="0" w:color="auto"/>
              <w:left w:val="single" w:sz="6" w:space="0" w:color="auto"/>
              <w:bottom w:val="single" w:sz="6" w:space="0" w:color="auto"/>
              <w:right w:val="single" w:sz="4"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Герб області</w:t>
            </w:r>
          </w:p>
          <w:p w:rsidR="00B25B97" w:rsidRPr="008B6E43" w:rsidRDefault="00B25B97" w:rsidP="005B0E40">
            <w:pPr>
              <w:rPr>
                <w:rStyle w:val="FontStyle21"/>
                <w:sz w:val="24"/>
                <w:lang w:eastAsia="uk-UA"/>
              </w:rPr>
            </w:pPr>
          </w:p>
          <w:p w:rsidR="00B25B97" w:rsidRPr="008B6E43" w:rsidRDefault="00A97EB8" w:rsidP="005B0E40">
            <w:pPr>
              <w:jc w:val="center"/>
              <w:rPr>
                <w:rStyle w:val="FontStyle21"/>
                <w:szCs w:val="28"/>
                <w:lang w:eastAsia="uk-UA"/>
              </w:rPr>
            </w:pPr>
            <w:r w:rsidRPr="008B6E43">
              <w:rPr>
                <w:noProof/>
                <w:sz w:val="28"/>
                <w:szCs w:val="28"/>
                <w:lang w:eastAsia="uk-UA"/>
              </w:rPr>
              <w:drawing>
                <wp:inline distT="0" distB="0" distL="0" distR="0">
                  <wp:extent cx="1921510" cy="2096135"/>
                  <wp:effectExtent l="19050" t="0" r="2540" b="0"/>
                  <wp:docPr id="1" name="Рисунок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9" cstate="print"/>
                          <a:srcRect/>
                          <a:stretch>
                            <a:fillRect/>
                          </a:stretch>
                        </pic:blipFill>
                        <pic:spPr bwMode="auto">
                          <a:xfrm>
                            <a:off x="0" y="0"/>
                            <a:ext cx="1921510" cy="2096135"/>
                          </a:xfrm>
                          <a:prstGeom prst="rect">
                            <a:avLst/>
                          </a:prstGeom>
                          <a:noFill/>
                          <a:ln w="9525">
                            <a:noFill/>
                            <a:miter lim="800000"/>
                            <a:headEnd/>
                            <a:tailEnd/>
                          </a:ln>
                        </pic:spPr>
                      </pic:pic>
                    </a:graphicData>
                  </a:graphic>
                </wp:inline>
              </w:drawing>
            </w:r>
          </w:p>
        </w:tc>
        <w:tc>
          <w:tcPr>
            <w:tcW w:w="5006" w:type="dxa"/>
            <w:tcBorders>
              <w:top w:val="single" w:sz="6" w:space="0" w:color="auto"/>
              <w:left w:val="single" w:sz="4" w:space="0" w:color="auto"/>
              <w:bottom w:val="single" w:sz="6" w:space="0" w:color="auto"/>
              <w:right w:val="single" w:sz="6" w:space="0" w:color="auto"/>
            </w:tcBorders>
          </w:tcPr>
          <w:p w:rsidR="00B25B97" w:rsidRPr="008B6E43" w:rsidRDefault="00B25B97" w:rsidP="005B0E40">
            <w:pPr>
              <w:rPr>
                <w:rStyle w:val="FontStyle21"/>
                <w:b/>
                <w:i/>
                <w:sz w:val="24"/>
                <w:lang w:eastAsia="uk-UA"/>
              </w:rPr>
            </w:pPr>
            <w:r w:rsidRPr="008B6E43">
              <w:rPr>
                <w:rStyle w:val="FontStyle21"/>
                <w:b/>
                <w:i/>
                <w:sz w:val="24"/>
                <w:lang w:eastAsia="uk-UA"/>
              </w:rPr>
              <w:t>Прапор області</w:t>
            </w:r>
          </w:p>
          <w:p w:rsidR="00B25B97" w:rsidRPr="008B6E43" w:rsidRDefault="00B25B97" w:rsidP="005B0E40">
            <w:pPr>
              <w:rPr>
                <w:rStyle w:val="FontStyle21"/>
                <w:b/>
                <w:i/>
                <w:sz w:val="24"/>
                <w:lang w:eastAsia="uk-UA"/>
              </w:rPr>
            </w:pPr>
          </w:p>
          <w:p w:rsidR="00B25B97" w:rsidRPr="008B6E43" w:rsidRDefault="00A97EB8" w:rsidP="005B0E40">
            <w:pPr>
              <w:jc w:val="center"/>
              <w:rPr>
                <w:rStyle w:val="FontStyle21"/>
                <w:szCs w:val="28"/>
                <w:lang w:eastAsia="uk-UA"/>
              </w:rPr>
            </w:pPr>
            <w:r w:rsidRPr="008B6E43">
              <w:rPr>
                <w:noProof/>
                <w:sz w:val="26"/>
                <w:szCs w:val="28"/>
                <w:lang w:eastAsia="uk-UA"/>
              </w:rPr>
              <w:drawing>
                <wp:inline distT="0" distB="0" distL="0" distR="0">
                  <wp:extent cx="1951990" cy="2291080"/>
                  <wp:effectExtent l="19050" t="0" r="0" b="0"/>
                  <wp:docPr id="2" name="Рисунок 2" descr="pra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por"/>
                          <pic:cNvPicPr>
                            <a:picLocks noChangeAspect="1" noChangeArrowheads="1"/>
                          </pic:cNvPicPr>
                        </pic:nvPicPr>
                        <pic:blipFill>
                          <a:blip r:embed="rId10" cstate="print"/>
                          <a:srcRect/>
                          <a:stretch>
                            <a:fillRect/>
                          </a:stretch>
                        </pic:blipFill>
                        <pic:spPr bwMode="auto">
                          <a:xfrm>
                            <a:off x="0" y="0"/>
                            <a:ext cx="1951990" cy="2291080"/>
                          </a:xfrm>
                          <a:prstGeom prst="rect">
                            <a:avLst/>
                          </a:prstGeom>
                          <a:noFill/>
                          <a:ln w="9525">
                            <a:noFill/>
                            <a:miter lim="800000"/>
                            <a:headEnd/>
                            <a:tailEnd/>
                          </a:ln>
                        </pic:spPr>
                      </pic:pic>
                    </a:graphicData>
                  </a:graphic>
                </wp:inline>
              </w:drawing>
            </w:r>
          </w:p>
        </w:tc>
      </w:tr>
      <w:tr w:rsidR="00B25B97" w:rsidRPr="008B6E43" w:rsidTr="002A4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100" w:type="dxa"/>
            <w:tcBorders>
              <w:top w:val="single" w:sz="6" w:space="0" w:color="auto"/>
              <w:left w:val="single" w:sz="6" w:space="0" w:color="auto"/>
              <w:bottom w:val="single" w:sz="6" w:space="0" w:color="auto"/>
              <w:right w:val="single" w:sz="6"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Дата утворення області</w:t>
            </w:r>
          </w:p>
        </w:tc>
        <w:tc>
          <w:tcPr>
            <w:tcW w:w="5006" w:type="dxa"/>
            <w:tcBorders>
              <w:top w:val="single" w:sz="6" w:space="0" w:color="auto"/>
              <w:left w:val="single" w:sz="6" w:space="0" w:color="auto"/>
              <w:bottom w:val="single" w:sz="6" w:space="0" w:color="auto"/>
              <w:right w:val="single" w:sz="6" w:space="0" w:color="auto"/>
            </w:tcBorders>
          </w:tcPr>
          <w:p w:rsidR="00B25B97" w:rsidRPr="008B6E43" w:rsidRDefault="00B25B97" w:rsidP="005B0E40">
            <w:pPr>
              <w:rPr>
                <w:sz w:val="24"/>
                <w:szCs w:val="24"/>
              </w:rPr>
            </w:pPr>
            <w:r w:rsidRPr="008B6E43">
              <w:rPr>
                <w:sz w:val="24"/>
                <w:szCs w:val="24"/>
              </w:rPr>
              <w:t xml:space="preserve"> 7 серпня 1940 року</w:t>
            </w:r>
          </w:p>
        </w:tc>
      </w:tr>
      <w:tr w:rsidR="00B25B97" w:rsidRPr="008B6E43" w:rsidTr="00DB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093"/>
        </w:trPr>
        <w:tc>
          <w:tcPr>
            <w:tcW w:w="10106" w:type="dxa"/>
            <w:gridSpan w:val="2"/>
            <w:tcBorders>
              <w:top w:val="single" w:sz="6" w:space="0" w:color="auto"/>
              <w:left w:val="single" w:sz="6" w:space="0" w:color="auto"/>
              <w:bottom w:val="single" w:sz="6" w:space="0" w:color="auto"/>
              <w:right w:val="single" w:sz="6"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Адміністративна карта області</w:t>
            </w:r>
          </w:p>
          <w:p w:rsidR="00B25B97" w:rsidRPr="008B6E43" w:rsidRDefault="00A97EB8" w:rsidP="005B0E40">
            <w:pPr>
              <w:rPr>
                <w:rStyle w:val="FontStyle20"/>
                <w:sz w:val="24"/>
                <w:szCs w:val="24"/>
                <w:lang w:eastAsia="uk-UA"/>
              </w:rPr>
            </w:pPr>
            <w:r w:rsidRPr="008B6E43">
              <w:rPr>
                <w:noProof/>
                <w:sz w:val="24"/>
                <w:szCs w:val="24"/>
                <w:lang w:eastAsia="uk-UA"/>
              </w:rPr>
              <w:drawing>
                <wp:inline distT="0" distB="0" distL="0" distR="0">
                  <wp:extent cx="5908221" cy="3434506"/>
                  <wp:effectExtent l="19050" t="0" r="0" b="0"/>
                  <wp:docPr id="3" name="Рисунок 3" descr="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a"/>
                          <pic:cNvPicPr>
                            <a:picLocks noChangeAspect="1" noChangeArrowheads="1"/>
                          </pic:cNvPicPr>
                        </pic:nvPicPr>
                        <pic:blipFill>
                          <a:blip r:embed="rId11" cstate="print"/>
                          <a:srcRect/>
                          <a:stretch>
                            <a:fillRect/>
                          </a:stretch>
                        </pic:blipFill>
                        <pic:spPr bwMode="auto">
                          <a:xfrm>
                            <a:off x="0" y="0"/>
                            <a:ext cx="5912126" cy="3436776"/>
                          </a:xfrm>
                          <a:prstGeom prst="rect">
                            <a:avLst/>
                          </a:prstGeom>
                          <a:noFill/>
                          <a:ln w="9525">
                            <a:noFill/>
                            <a:miter lim="800000"/>
                            <a:headEnd/>
                            <a:tailEnd/>
                          </a:ln>
                        </pic:spPr>
                      </pic:pic>
                    </a:graphicData>
                  </a:graphic>
                </wp:inline>
              </w:drawing>
            </w:r>
          </w:p>
        </w:tc>
      </w:tr>
    </w:tbl>
    <w:p w:rsidR="00B25B97" w:rsidRPr="008B6E43" w:rsidRDefault="00B25B97" w:rsidP="00B25B97"/>
    <w:p w:rsidR="00C63ABC" w:rsidRPr="008B6E43" w:rsidRDefault="00C63ABC" w:rsidP="00B25B9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3"/>
        <w:gridCol w:w="137"/>
        <w:gridCol w:w="7740"/>
      </w:tblGrid>
      <w:tr w:rsidR="00B25B97" w:rsidRPr="008B6E43" w:rsidTr="005B0E40">
        <w:trPr>
          <w:trHeight w:val="370"/>
        </w:trPr>
        <w:tc>
          <w:tcPr>
            <w:tcW w:w="2160" w:type="dxa"/>
            <w:vAlign w:val="center"/>
          </w:tcPr>
          <w:p w:rsidR="00B25B97" w:rsidRPr="008B6E43" w:rsidRDefault="00B25B97" w:rsidP="005B0E40">
            <w:pPr>
              <w:pStyle w:val="a3"/>
              <w:spacing w:after="0"/>
              <w:ind w:left="0" w:firstLine="0"/>
              <w:rPr>
                <w:b/>
                <w:sz w:val="24"/>
                <w:szCs w:val="24"/>
                <w:lang w:val="uk-UA"/>
              </w:rPr>
            </w:pPr>
            <w:r w:rsidRPr="008B6E43">
              <w:rPr>
                <w:b/>
                <w:sz w:val="24"/>
                <w:szCs w:val="24"/>
                <w:lang w:val="uk-UA"/>
              </w:rPr>
              <w:t>Обласний центр</w:t>
            </w:r>
            <w:r w:rsidR="002473F4" w:rsidRPr="008B6E43">
              <w:rPr>
                <w:b/>
                <w:sz w:val="24"/>
                <w:szCs w:val="24"/>
                <w:lang w:val="uk-UA"/>
              </w:rPr>
              <w:t>:</w:t>
            </w:r>
          </w:p>
        </w:tc>
        <w:tc>
          <w:tcPr>
            <w:tcW w:w="7920" w:type="dxa"/>
            <w:gridSpan w:val="3"/>
            <w:vAlign w:val="center"/>
          </w:tcPr>
          <w:p w:rsidR="00B25B97" w:rsidRPr="008B6E43" w:rsidRDefault="00B25B97" w:rsidP="005B0E40">
            <w:pPr>
              <w:pStyle w:val="a3"/>
              <w:spacing w:after="0"/>
              <w:ind w:left="0" w:firstLine="0"/>
              <w:rPr>
                <w:sz w:val="24"/>
                <w:szCs w:val="24"/>
                <w:lang w:val="uk-UA"/>
              </w:rPr>
            </w:pPr>
            <w:proofErr w:type="spellStart"/>
            <w:r w:rsidRPr="008B6E43">
              <w:rPr>
                <w:sz w:val="24"/>
                <w:szCs w:val="24"/>
                <w:lang w:val="uk-UA"/>
              </w:rPr>
              <w:t>м.Чернівці</w:t>
            </w:r>
            <w:proofErr w:type="spellEnd"/>
            <w:r w:rsidRPr="008B6E43">
              <w:rPr>
                <w:sz w:val="24"/>
                <w:szCs w:val="24"/>
                <w:lang w:val="uk-UA"/>
              </w:rPr>
              <w:t xml:space="preserve"> </w:t>
            </w:r>
          </w:p>
        </w:tc>
      </w:tr>
      <w:tr w:rsidR="00B25B97" w:rsidRPr="008B6E43" w:rsidTr="005B0E40">
        <w:trPr>
          <w:trHeight w:val="836"/>
        </w:trPr>
        <w:tc>
          <w:tcPr>
            <w:tcW w:w="2160" w:type="dxa"/>
          </w:tcPr>
          <w:p w:rsidR="00B25B97" w:rsidRPr="008B6E43" w:rsidRDefault="00B25B97" w:rsidP="005B0E40">
            <w:pPr>
              <w:pStyle w:val="a3"/>
              <w:spacing w:after="0"/>
              <w:ind w:left="0" w:firstLine="0"/>
              <w:rPr>
                <w:b/>
                <w:sz w:val="24"/>
                <w:lang w:val="uk-UA"/>
              </w:rPr>
            </w:pPr>
            <w:r w:rsidRPr="008B6E43">
              <w:rPr>
                <w:b/>
                <w:sz w:val="24"/>
                <w:lang w:val="uk-UA"/>
              </w:rPr>
              <w:t>Адреса обласної державної адміністрації:</w:t>
            </w:r>
          </w:p>
        </w:tc>
        <w:tc>
          <w:tcPr>
            <w:tcW w:w="7920" w:type="dxa"/>
            <w:gridSpan w:val="3"/>
          </w:tcPr>
          <w:p w:rsidR="00B25B97" w:rsidRPr="008B6E43" w:rsidRDefault="00B25B97" w:rsidP="005B0E40">
            <w:pPr>
              <w:pStyle w:val="a3"/>
              <w:spacing w:after="0"/>
              <w:ind w:left="0" w:firstLine="0"/>
              <w:jc w:val="both"/>
              <w:rPr>
                <w:sz w:val="24"/>
                <w:lang w:val="uk-UA"/>
              </w:rPr>
            </w:pPr>
            <w:r w:rsidRPr="008B6E43">
              <w:rPr>
                <w:sz w:val="24"/>
                <w:lang w:val="uk-UA"/>
              </w:rPr>
              <w:t>580</w:t>
            </w:r>
            <w:r w:rsidR="00A8301C">
              <w:rPr>
                <w:sz w:val="24"/>
                <w:lang w:val="uk-UA"/>
              </w:rPr>
              <w:t>02</w:t>
            </w:r>
            <w:r w:rsidRPr="008B6E43">
              <w:rPr>
                <w:sz w:val="24"/>
                <w:lang w:val="uk-UA"/>
              </w:rPr>
              <w:t xml:space="preserve"> </w:t>
            </w:r>
            <w:proofErr w:type="spellStart"/>
            <w:r w:rsidRPr="008B6E43">
              <w:rPr>
                <w:sz w:val="24"/>
                <w:lang w:val="uk-UA"/>
              </w:rPr>
              <w:t>м.Чернівці</w:t>
            </w:r>
            <w:proofErr w:type="spellEnd"/>
            <w:r w:rsidRPr="008B6E43">
              <w:rPr>
                <w:sz w:val="24"/>
                <w:lang w:val="uk-UA"/>
              </w:rPr>
              <w:t>, 10 вул. Грушевського, 1</w:t>
            </w:r>
          </w:p>
          <w:p w:rsidR="00B25B97" w:rsidRPr="008B6E43" w:rsidRDefault="00B25B97" w:rsidP="005B0E40">
            <w:pPr>
              <w:pStyle w:val="a3"/>
              <w:spacing w:after="0"/>
              <w:ind w:left="0" w:firstLine="0"/>
              <w:jc w:val="both"/>
              <w:rPr>
                <w:sz w:val="24"/>
                <w:lang w:val="uk-UA"/>
              </w:rPr>
            </w:pPr>
            <w:r w:rsidRPr="008B6E43">
              <w:rPr>
                <w:sz w:val="24"/>
                <w:lang w:val="uk-UA"/>
              </w:rPr>
              <w:t>Код: 0372</w:t>
            </w:r>
            <w:r w:rsidRPr="008B6E43">
              <w:rPr>
                <w:sz w:val="24"/>
                <w:lang w:val="uk-UA"/>
              </w:rPr>
              <w:tab/>
              <w:t>Тел. 55-15-89   Факс: 55-37-76</w:t>
            </w:r>
          </w:p>
          <w:p w:rsidR="00F72B36" w:rsidRPr="008B6E43" w:rsidRDefault="00B25B97" w:rsidP="00B670A2">
            <w:pPr>
              <w:pStyle w:val="a3"/>
              <w:spacing w:after="0"/>
              <w:ind w:left="0" w:firstLine="0"/>
              <w:jc w:val="both"/>
              <w:rPr>
                <w:sz w:val="24"/>
                <w:lang w:val="uk-UA"/>
              </w:rPr>
            </w:pPr>
            <w:r w:rsidRPr="008B6E43">
              <w:rPr>
                <w:b/>
                <w:sz w:val="24"/>
                <w:lang w:val="uk-UA"/>
              </w:rPr>
              <w:t>e-</w:t>
            </w:r>
            <w:proofErr w:type="spellStart"/>
            <w:r w:rsidRPr="008B6E43">
              <w:rPr>
                <w:b/>
                <w:sz w:val="24"/>
                <w:lang w:val="uk-UA"/>
              </w:rPr>
              <w:t>mail</w:t>
            </w:r>
            <w:proofErr w:type="spellEnd"/>
            <w:r w:rsidRPr="008B6E43">
              <w:rPr>
                <w:b/>
                <w:sz w:val="24"/>
                <w:lang w:val="uk-UA"/>
              </w:rPr>
              <w:t xml:space="preserve">: </w:t>
            </w:r>
            <w:hyperlink r:id="rId12" w:history="1">
              <w:r w:rsidR="00B670A2" w:rsidRPr="008B6E43">
                <w:rPr>
                  <w:rStyle w:val="a6"/>
                  <w:b/>
                  <w:color w:val="auto"/>
                  <w:sz w:val="24"/>
                  <w:u w:val="none"/>
                  <w:lang w:val="uk-UA"/>
                </w:rPr>
                <w:t>oda@bu</w:t>
              </w:r>
              <w:r w:rsidR="00B670A2" w:rsidRPr="0032635D">
                <w:rPr>
                  <w:rStyle w:val="a6"/>
                  <w:b/>
                  <w:color w:val="auto"/>
                  <w:sz w:val="24"/>
                  <w:u w:val="none"/>
                  <w:lang w:val="fr-FR"/>
                </w:rPr>
                <w:t>k</w:t>
              </w:r>
              <w:r w:rsidR="00B670A2" w:rsidRPr="008B6E43">
                <w:rPr>
                  <w:rStyle w:val="a6"/>
                  <w:b/>
                  <w:color w:val="auto"/>
                  <w:sz w:val="24"/>
                  <w:u w:val="none"/>
                  <w:lang w:val="uk-UA"/>
                </w:rPr>
                <w:t>oda.</w:t>
              </w:r>
              <w:r w:rsidR="00B670A2" w:rsidRPr="0032635D">
                <w:rPr>
                  <w:rStyle w:val="a6"/>
                  <w:b/>
                  <w:color w:val="auto"/>
                  <w:sz w:val="24"/>
                  <w:u w:val="none"/>
                  <w:lang w:val="fr-FR"/>
                </w:rPr>
                <w:t>gov</w:t>
              </w:r>
              <w:proofErr w:type="spellStart"/>
              <w:r w:rsidR="00B670A2" w:rsidRPr="008B6E43">
                <w:rPr>
                  <w:rStyle w:val="a6"/>
                  <w:b/>
                  <w:color w:val="auto"/>
                  <w:sz w:val="24"/>
                  <w:u w:val="none"/>
                  <w:lang w:val="uk-UA"/>
                </w:rPr>
                <w:t>.ua</w:t>
              </w:r>
              <w:proofErr w:type="spellEnd"/>
            </w:hyperlink>
          </w:p>
        </w:tc>
      </w:tr>
      <w:tr w:rsidR="00C15AA0" w:rsidRPr="008B6E43" w:rsidTr="00C15AA0">
        <w:trPr>
          <w:trHeight w:val="234"/>
        </w:trPr>
        <w:tc>
          <w:tcPr>
            <w:tcW w:w="10080" w:type="dxa"/>
            <w:gridSpan w:val="4"/>
          </w:tcPr>
          <w:p w:rsidR="00C15AA0" w:rsidRPr="008B6E43" w:rsidRDefault="00C15AA0" w:rsidP="00C15AA0">
            <w:pPr>
              <w:pStyle w:val="a3"/>
              <w:spacing w:after="0"/>
              <w:ind w:left="0" w:firstLine="0"/>
              <w:jc w:val="center"/>
              <w:rPr>
                <w:sz w:val="24"/>
                <w:lang w:val="uk-UA"/>
              </w:rPr>
            </w:pPr>
            <w:r w:rsidRPr="008B6E43">
              <w:rPr>
                <w:b/>
                <w:sz w:val="24"/>
                <w:szCs w:val="24"/>
                <w:lang w:val="uk-UA"/>
              </w:rPr>
              <w:t>ЗАГАЛЬНА ХАРАКТЕРИСТИКА</w:t>
            </w:r>
          </w:p>
        </w:tc>
      </w:tr>
      <w:tr w:rsidR="00B25B97"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B25B97" w:rsidRPr="008B6E43" w:rsidRDefault="00B25B97" w:rsidP="005B0E40">
            <w:pPr>
              <w:rPr>
                <w:rStyle w:val="FontStyle20"/>
                <w:i w:val="0"/>
                <w:sz w:val="24"/>
                <w:szCs w:val="24"/>
                <w:lang w:eastAsia="uk-UA"/>
              </w:rPr>
            </w:pPr>
            <w:r w:rsidRPr="008B6E43">
              <w:rPr>
                <w:rStyle w:val="FontStyle20"/>
                <w:i w:val="0"/>
                <w:sz w:val="24"/>
                <w:szCs w:val="24"/>
                <w:lang w:eastAsia="uk-UA"/>
              </w:rPr>
              <w:t xml:space="preserve">Коротка </w:t>
            </w:r>
            <w:r w:rsidRPr="008B6E43">
              <w:rPr>
                <w:rStyle w:val="FontStyle20"/>
                <w:i w:val="0"/>
                <w:sz w:val="24"/>
                <w:szCs w:val="24"/>
                <w:lang w:eastAsia="uk-UA"/>
              </w:rPr>
              <w:lastRenderedPageBreak/>
              <w:t>історична довідка про регіон:</w:t>
            </w:r>
          </w:p>
        </w:tc>
        <w:tc>
          <w:tcPr>
            <w:tcW w:w="7877" w:type="dxa"/>
            <w:gridSpan w:val="2"/>
            <w:tcBorders>
              <w:top w:val="single" w:sz="4" w:space="0" w:color="auto"/>
              <w:left w:val="single" w:sz="4" w:space="0" w:color="auto"/>
              <w:bottom w:val="single" w:sz="4" w:space="0" w:color="auto"/>
              <w:right w:val="single" w:sz="4" w:space="0" w:color="auto"/>
            </w:tcBorders>
          </w:tcPr>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lastRenderedPageBreak/>
              <w:t xml:space="preserve">ЧЕРНІВЕЦЬКА ОБЛАСТЬ - унікальний край, в якому поєднані </w:t>
            </w:r>
            <w:r w:rsidRPr="00476D6B">
              <w:rPr>
                <w:rFonts w:ascii="Times New Roman" w:hAnsi="Times New Roman"/>
                <w:color w:val="auto"/>
                <w:sz w:val="24"/>
                <w:szCs w:val="24"/>
                <w:lang w:val="uk-UA"/>
              </w:rPr>
              <w:lastRenderedPageBreak/>
              <w:t>історична доля Північної Буковини та частини Бессарабії. Утворена область 7 серпня 1940 року возз’єднанням північної частини Буковини і Хотинського повіту Бессарабії. Розташований на перехресті магістральних шляхів Центральної, Південної та Східної Європи, цей клаптик української землі, в силу свого геополітичного становища тривалий час перебував у складі інших держав. Після розпаду Галицької держави землі сучасної Чернівецької області потрапили під владу Угорської корони. Згодом, (середина XIV ст.) тут виникло Молдовське князівство, яке невдовзі потрапило у васальну залежність від Туреччини. У кінці XVIII на початку XIX ст. ці землі входили до складу — Австро-Угорської (Буковина) та Російської (Бессарабія) імперій.</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Якщо австрійський уряд був дещо </w:t>
            </w:r>
            <w:proofErr w:type="spellStart"/>
            <w:r w:rsidRPr="00476D6B">
              <w:rPr>
                <w:rFonts w:ascii="Times New Roman" w:hAnsi="Times New Roman"/>
                <w:color w:val="auto"/>
                <w:sz w:val="24"/>
                <w:szCs w:val="24"/>
                <w:lang w:val="uk-UA"/>
              </w:rPr>
              <w:t>поміркованішим</w:t>
            </w:r>
            <w:proofErr w:type="spellEnd"/>
            <w:r w:rsidRPr="00476D6B">
              <w:rPr>
                <w:rFonts w:ascii="Times New Roman" w:hAnsi="Times New Roman"/>
                <w:color w:val="auto"/>
                <w:sz w:val="24"/>
                <w:szCs w:val="24"/>
                <w:lang w:val="uk-UA"/>
              </w:rPr>
              <w:t xml:space="preserve"> і розсудливішим щодо долі народів своєї </w:t>
            </w:r>
            <w:proofErr w:type="spellStart"/>
            <w:r w:rsidRPr="00476D6B">
              <w:rPr>
                <w:rFonts w:ascii="Times New Roman" w:hAnsi="Times New Roman"/>
                <w:color w:val="auto"/>
                <w:sz w:val="24"/>
                <w:szCs w:val="24"/>
                <w:lang w:val="uk-UA"/>
              </w:rPr>
              <w:t>поліетнічної</w:t>
            </w:r>
            <w:proofErr w:type="spellEnd"/>
            <w:r w:rsidRPr="00476D6B">
              <w:rPr>
                <w:rFonts w:ascii="Times New Roman" w:hAnsi="Times New Roman"/>
                <w:color w:val="auto"/>
                <w:sz w:val="24"/>
                <w:szCs w:val="24"/>
                <w:lang w:val="uk-UA"/>
              </w:rPr>
              <w:t xml:space="preserve"> держави, то царський режим здійснював жорстку русифікацію, спрямовану на нищення історичної та національної пам'яті. Певні австрійські кола навіть виношували ідею створення Сполучених Штатів Великої Австрії, побудованої за федеральним національно-територіальним принципом (передбачався й український </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штат</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 Але крах імперії у першій світовій війні не дав здійснитися цьому задумові. За мирним договором Австрія змушена була відмовитися від своїх володінь на користь Румунії. Буковинські та бессарабські українці внаслідок цього більш</w:t>
            </w:r>
            <w:r w:rsidR="009519D7" w:rsidRPr="00476D6B">
              <w:rPr>
                <w:rFonts w:ascii="Times New Roman" w:hAnsi="Times New Roman"/>
                <w:color w:val="auto"/>
                <w:sz w:val="24"/>
                <w:szCs w:val="24"/>
                <w:lang w:val="uk-UA"/>
              </w:rPr>
              <w:t>,</w:t>
            </w:r>
            <w:r w:rsidRPr="00476D6B">
              <w:rPr>
                <w:rFonts w:ascii="Times New Roman" w:hAnsi="Times New Roman"/>
                <w:color w:val="auto"/>
                <w:sz w:val="24"/>
                <w:szCs w:val="24"/>
                <w:lang w:val="uk-UA"/>
              </w:rPr>
              <w:t xml:space="preserve"> ніж двадцять років перебували у складі Румунії.</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Процес національно-державного самовизначення буковинських українців зростав і міцнів, на всю силу заявивши про себе на багатотисячному Буковинському вічі 3 листопада 1918 року, на якому конституційним шляхом проголошено природне право українців Буковини на своє державне самовизначення і </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прилучення австрійської частини української землі до України</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 Це фактично була перша вимога народу про створення єдиної соборної Української держави. Бессарабські українці, як відомо, своє право на національно-державне самовизначення здобували збройною боротьбою у Хотинському повстанні у січні 1919 року.</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У скарбницю не лише національної, а й європейської культури зробили помітний внесок письменники Юрій </w:t>
            </w:r>
            <w:proofErr w:type="spellStart"/>
            <w:r w:rsidRPr="00476D6B">
              <w:rPr>
                <w:rFonts w:ascii="Times New Roman" w:hAnsi="Times New Roman"/>
                <w:color w:val="auto"/>
                <w:sz w:val="24"/>
                <w:szCs w:val="24"/>
                <w:lang w:val="uk-UA"/>
              </w:rPr>
              <w:t>Федькович</w:t>
            </w:r>
            <w:proofErr w:type="spellEnd"/>
            <w:r w:rsidRPr="00476D6B">
              <w:rPr>
                <w:rFonts w:ascii="Times New Roman" w:hAnsi="Times New Roman"/>
                <w:color w:val="auto"/>
                <w:sz w:val="24"/>
                <w:szCs w:val="24"/>
                <w:lang w:val="uk-UA"/>
              </w:rPr>
              <w:t xml:space="preserve"> та Ольга Кобилянська, Богдан П.</w:t>
            </w:r>
            <w:proofErr w:type="spellStart"/>
            <w:r w:rsidRPr="00476D6B">
              <w:rPr>
                <w:rFonts w:ascii="Times New Roman" w:hAnsi="Times New Roman"/>
                <w:color w:val="auto"/>
                <w:sz w:val="24"/>
                <w:szCs w:val="24"/>
                <w:lang w:val="uk-UA"/>
              </w:rPr>
              <w:t>Хаждеу</w:t>
            </w:r>
            <w:proofErr w:type="spellEnd"/>
            <w:r w:rsidRPr="00476D6B">
              <w:rPr>
                <w:rFonts w:ascii="Times New Roman" w:hAnsi="Times New Roman"/>
                <w:color w:val="auto"/>
                <w:sz w:val="24"/>
                <w:szCs w:val="24"/>
                <w:lang w:val="uk-UA"/>
              </w:rPr>
              <w:t xml:space="preserve"> та </w:t>
            </w:r>
            <w:proofErr w:type="spellStart"/>
            <w:r w:rsidRPr="00476D6B">
              <w:rPr>
                <w:rFonts w:ascii="Times New Roman" w:hAnsi="Times New Roman"/>
                <w:color w:val="auto"/>
                <w:sz w:val="24"/>
                <w:szCs w:val="24"/>
                <w:lang w:val="uk-UA"/>
              </w:rPr>
              <w:t>Михай</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Емінеску</w:t>
            </w:r>
            <w:proofErr w:type="spellEnd"/>
            <w:r w:rsidR="002A6439">
              <w:rPr>
                <w:rFonts w:ascii="Times New Roman" w:hAnsi="Times New Roman"/>
                <w:color w:val="auto"/>
                <w:sz w:val="24"/>
                <w:szCs w:val="24"/>
                <w:lang w:val="uk-UA"/>
              </w:rPr>
              <w:t>,</w:t>
            </w:r>
            <w:r w:rsidR="00DD1903">
              <w:rPr>
                <w:rFonts w:ascii="Times New Roman" w:hAnsi="Times New Roman"/>
                <w:color w:val="auto"/>
                <w:sz w:val="24"/>
                <w:szCs w:val="24"/>
                <w:lang w:val="uk-UA"/>
              </w:rPr>
              <w:t xml:space="preserve"> </w:t>
            </w:r>
            <w:r w:rsidRPr="00476D6B">
              <w:rPr>
                <w:rFonts w:ascii="Times New Roman" w:hAnsi="Times New Roman"/>
                <w:color w:val="auto"/>
                <w:sz w:val="24"/>
                <w:szCs w:val="24"/>
                <w:lang w:val="uk-UA"/>
              </w:rPr>
              <w:t xml:space="preserve">початок творчості якого прийшовся на Чернівці, Карл </w:t>
            </w:r>
            <w:proofErr w:type="spellStart"/>
            <w:r w:rsidRPr="00476D6B">
              <w:rPr>
                <w:rFonts w:ascii="Times New Roman" w:hAnsi="Times New Roman"/>
                <w:color w:val="auto"/>
                <w:sz w:val="24"/>
                <w:szCs w:val="24"/>
                <w:lang w:val="uk-UA"/>
              </w:rPr>
              <w:t>Францоз</w:t>
            </w:r>
            <w:proofErr w:type="spellEnd"/>
            <w:r w:rsidRPr="00476D6B">
              <w:rPr>
                <w:rFonts w:ascii="Times New Roman" w:hAnsi="Times New Roman"/>
                <w:color w:val="auto"/>
                <w:sz w:val="24"/>
                <w:szCs w:val="24"/>
                <w:lang w:val="uk-UA"/>
              </w:rPr>
              <w:t xml:space="preserve"> та Пауль </w:t>
            </w:r>
            <w:proofErr w:type="spellStart"/>
            <w:r w:rsidRPr="00476D6B">
              <w:rPr>
                <w:rFonts w:ascii="Times New Roman" w:hAnsi="Times New Roman"/>
                <w:color w:val="auto"/>
                <w:sz w:val="24"/>
                <w:szCs w:val="24"/>
                <w:lang w:val="uk-UA"/>
              </w:rPr>
              <w:t>Целан</w:t>
            </w:r>
            <w:proofErr w:type="spellEnd"/>
            <w:r w:rsidRPr="00476D6B">
              <w:rPr>
                <w:rFonts w:ascii="Times New Roman" w:hAnsi="Times New Roman"/>
                <w:color w:val="auto"/>
                <w:sz w:val="24"/>
                <w:szCs w:val="24"/>
                <w:lang w:val="uk-UA"/>
              </w:rPr>
              <w:t xml:space="preserve">, композитори Сидір </w:t>
            </w:r>
            <w:proofErr w:type="spellStart"/>
            <w:r w:rsidRPr="00476D6B">
              <w:rPr>
                <w:rFonts w:ascii="Times New Roman" w:hAnsi="Times New Roman"/>
                <w:color w:val="auto"/>
                <w:sz w:val="24"/>
                <w:szCs w:val="24"/>
                <w:lang w:val="uk-UA"/>
              </w:rPr>
              <w:t>Воробкевич</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Чипріан</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Порумбеску</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Єузебій</w:t>
            </w:r>
            <w:proofErr w:type="spellEnd"/>
            <w:r w:rsidR="00BB586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Мандичевський</w:t>
            </w:r>
            <w:proofErr w:type="spellEnd"/>
            <w:r w:rsidRPr="00476D6B">
              <w:rPr>
                <w:rFonts w:ascii="Times New Roman" w:hAnsi="Times New Roman"/>
                <w:color w:val="auto"/>
                <w:sz w:val="24"/>
                <w:szCs w:val="24"/>
                <w:lang w:val="uk-UA"/>
              </w:rPr>
              <w:t xml:space="preserve">, художники </w:t>
            </w:r>
            <w:proofErr w:type="spellStart"/>
            <w:r w:rsidRPr="00476D6B">
              <w:rPr>
                <w:rFonts w:ascii="Times New Roman" w:hAnsi="Times New Roman"/>
                <w:color w:val="auto"/>
                <w:sz w:val="24"/>
                <w:szCs w:val="24"/>
                <w:lang w:val="uk-UA"/>
              </w:rPr>
              <w:t>Епамінандос</w:t>
            </w:r>
            <w:proofErr w:type="spellEnd"/>
            <w:r w:rsidR="00BB586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Бучевський</w:t>
            </w:r>
            <w:proofErr w:type="spellEnd"/>
            <w:r w:rsidRPr="00476D6B">
              <w:rPr>
                <w:rFonts w:ascii="Times New Roman" w:hAnsi="Times New Roman"/>
                <w:color w:val="auto"/>
                <w:sz w:val="24"/>
                <w:szCs w:val="24"/>
                <w:lang w:val="uk-UA"/>
              </w:rPr>
              <w:t xml:space="preserve">, Євген Максимович і Микола Івасюк, оперні співаки Орест Руснак (більш відомий світові як </w:t>
            </w:r>
            <w:proofErr w:type="spellStart"/>
            <w:r w:rsidRPr="00476D6B">
              <w:rPr>
                <w:rFonts w:ascii="Times New Roman" w:hAnsi="Times New Roman"/>
                <w:color w:val="auto"/>
                <w:sz w:val="24"/>
                <w:szCs w:val="24"/>
                <w:lang w:val="uk-UA"/>
              </w:rPr>
              <w:t>Герлах</w:t>
            </w:r>
            <w:proofErr w:type="spellEnd"/>
            <w:r w:rsidRPr="00476D6B">
              <w:rPr>
                <w:rFonts w:ascii="Times New Roman" w:hAnsi="Times New Roman"/>
                <w:color w:val="auto"/>
                <w:sz w:val="24"/>
                <w:szCs w:val="24"/>
                <w:lang w:val="uk-UA"/>
              </w:rPr>
              <w:t xml:space="preserve">), Йосип Шмідт, вчені Ганс </w:t>
            </w:r>
            <w:proofErr w:type="spellStart"/>
            <w:r w:rsidRPr="00476D6B">
              <w:rPr>
                <w:rFonts w:ascii="Times New Roman" w:hAnsi="Times New Roman"/>
                <w:color w:val="auto"/>
                <w:sz w:val="24"/>
                <w:szCs w:val="24"/>
                <w:lang w:val="uk-UA"/>
              </w:rPr>
              <w:t>Гросс</w:t>
            </w:r>
            <w:proofErr w:type="spellEnd"/>
            <w:r w:rsidRPr="00476D6B">
              <w:rPr>
                <w:rFonts w:ascii="Times New Roman" w:hAnsi="Times New Roman"/>
                <w:color w:val="auto"/>
                <w:sz w:val="24"/>
                <w:szCs w:val="24"/>
                <w:lang w:val="uk-UA"/>
              </w:rPr>
              <w:t xml:space="preserve">, Омелян </w:t>
            </w:r>
            <w:proofErr w:type="spellStart"/>
            <w:r w:rsidRPr="00476D6B">
              <w:rPr>
                <w:rFonts w:ascii="Times New Roman" w:hAnsi="Times New Roman"/>
                <w:color w:val="auto"/>
                <w:sz w:val="24"/>
                <w:szCs w:val="24"/>
                <w:lang w:val="uk-UA"/>
              </w:rPr>
              <w:t>Калужняцький</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Раймунд-Фрідріх</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Кайндль</w:t>
            </w:r>
            <w:proofErr w:type="spellEnd"/>
            <w:r w:rsidRPr="00476D6B">
              <w:rPr>
                <w:rFonts w:ascii="Times New Roman" w:hAnsi="Times New Roman"/>
                <w:color w:val="auto"/>
                <w:sz w:val="24"/>
                <w:szCs w:val="24"/>
                <w:lang w:val="uk-UA"/>
              </w:rPr>
              <w:t xml:space="preserve">, Іон </w:t>
            </w:r>
            <w:proofErr w:type="spellStart"/>
            <w:r w:rsidRPr="00476D6B">
              <w:rPr>
                <w:rFonts w:ascii="Times New Roman" w:hAnsi="Times New Roman"/>
                <w:color w:val="auto"/>
                <w:sz w:val="24"/>
                <w:szCs w:val="24"/>
                <w:lang w:val="uk-UA"/>
              </w:rPr>
              <w:t>Сбієра</w:t>
            </w:r>
            <w:proofErr w:type="spellEnd"/>
            <w:r w:rsidRPr="00476D6B">
              <w:rPr>
                <w:rFonts w:ascii="Times New Roman" w:hAnsi="Times New Roman"/>
                <w:color w:val="auto"/>
                <w:sz w:val="24"/>
                <w:szCs w:val="24"/>
                <w:lang w:val="uk-UA"/>
              </w:rPr>
              <w:t xml:space="preserve">, Степан </w:t>
            </w:r>
            <w:proofErr w:type="spellStart"/>
            <w:r w:rsidRPr="00476D6B">
              <w:rPr>
                <w:rFonts w:ascii="Times New Roman" w:hAnsi="Times New Roman"/>
                <w:color w:val="auto"/>
                <w:sz w:val="24"/>
                <w:szCs w:val="24"/>
                <w:lang w:val="uk-UA"/>
              </w:rPr>
              <w:t>Смаль-Стоцький</w:t>
            </w:r>
            <w:proofErr w:type="spellEnd"/>
            <w:r w:rsidRPr="00476D6B">
              <w:rPr>
                <w:rFonts w:ascii="Times New Roman" w:hAnsi="Times New Roman"/>
                <w:color w:val="auto"/>
                <w:sz w:val="24"/>
                <w:szCs w:val="24"/>
                <w:lang w:val="uk-UA"/>
              </w:rPr>
              <w:t xml:space="preserve"> та багато інших діячів.</w:t>
            </w:r>
          </w:p>
          <w:p w:rsidR="00F72B36" w:rsidRPr="00476D6B" w:rsidRDefault="00B25B97" w:rsidP="00DD1903">
            <w:pPr>
              <w:pStyle w:val="aff6"/>
              <w:spacing w:before="0" w:after="0"/>
              <w:ind w:firstLine="142"/>
              <w:jc w:val="both"/>
              <w:rPr>
                <w:color w:val="auto"/>
                <w:sz w:val="24"/>
                <w:szCs w:val="24"/>
                <w:highlight w:val="yellow"/>
                <w:lang w:val="uk-UA"/>
              </w:rPr>
            </w:pPr>
            <w:r w:rsidRPr="00476D6B">
              <w:rPr>
                <w:rFonts w:ascii="Times New Roman" w:hAnsi="Times New Roman"/>
                <w:color w:val="auto"/>
                <w:sz w:val="24"/>
                <w:szCs w:val="24"/>
                <w:lang w:val="uk-UA"/>
              </w:rPr>
              <w:t xml:space="preserve">Історично усталені традиції продовжуються і розвиваються у наші дні. Досить назвати імена співаків Дмитра Гнатюка і Софії Ротару, Павла </w:t>
            </w:r>
            <w:proofErr w:type="spellStart"/>
            <w:r w:rsidRPr="00476D6B">
              <w:rPr>
                <w:rFonts w:ascii="Times New Roman" w:hAnsi="Times New Roman"/>
                <w:color w:val="auto"/>
                <w:sz w:val="24"/>
                <w:szCs w:val="24"/>
                <w:lang w:val="uk-UA"/>
              </w:rPr>
              <w:t>Дворського</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Іво</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Бобула</w:t>
            </w:r>
            <w:proofErr w:type="spellEnd"/>
            <w:r w:rsidRPr="00476D6B">
              <w:rPr>
                <w:rFonts w:ascii="Times New Roman" w:hAnsi="Times New Roman"/>
                <w:color w:val="auto"/>
                <w:sz w:val="24"/>
                <w:szCs w:val="24"/>
                <w:lang w:val="uk-UA"/>
              </w:rPr>
              <w:t xml:space="preserve"> та Лілії </w:t>
            </w:r>
            <w:proofErr w:type="spellStart"/>
            <w:r w:rsidRPr="00476D6B">
              <w:rPr>
                <w:rFonts w:ascii="Times New Roman" w:hAnsi="Times New Roman"/>
                <w:color w:val="auto"/>
                <w:sz w:val="24"/>
                <w:szCs w:val="24"/>
                <w:lang w:val="uk-UA"/>
              </w:rPr>
              <w:t>Сандулеси</w:t>
            </w:r>
            <w:proofErr w:type="spellEnd"/>
            <w:r w:rsidRPr="00476D6B">
              <w:rPr>
                <w:rFonts w:ascii="Times New Roman" w:hAnsi="Times New Roman"/>
                <w:color w:val="auto"/>
                <w:sz w:val="24"/>
                <w:szCs w:val="24"/>
                <w:lang w:val="uk-UA"/>
              </w:rPr>
              <w:t>, письменників Михайла Івасюка і Ми</w:t>
            </w:r>
            <w:r w:rsidR="0022669D" w:rsidRPr="00476D6B">
              <w:rPr>
                <w:rFonts w:ascii="Times New Roman" w:hAnsi="Times New Roman"/>
                <w:color w:val="auto"/>
                <w:sz w:val="24"/>
                <w:szCs w:val="24"/>
                <w:lang w:val="uk-UA"/>
              </w:rPr>
              <w:t xml:space="preserve">хайла Ткача, Йосипа </w:t>
            </w:r>
            <w:proofErr w:type="spellStart"/>
            <w:r w:rsidR="0022669D" w:rsidRPr="00476D6B">
              <w:rPr>
                <w:rFonts w:ascii="Times New Roman" w:hAnsi="Times New Roman"/>
                <w:color w:val="auto"/>
                <w:sz w:val="24"/>
                <w:szCs w:val="24"/>
                <w:lang w:val="uk-UA"/>
              </w:rPr>
              <w:t>Бурга</w:t>
            </w:r>
            <w:proofErr w:type="spellEnd"/>
            <w:r w:rsidR="0022669D" w:rsidRPr="00476D6B">
              <w:rPr>
                <w:rFonts w:ascii="Times New Roman" w:hAnsi="Times New Roman"/>
                <w:color w:val="auto"/>
                <w:sz w:val="24"/>
                <w:szCs w:val="24"/>
                <w:lang w:val="uk-UA"/>
              </w:rPr>
              <w:t>, Мірчі</w:t>
            </w:r>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Лютика</w:t>
            </w:r>
            <w:proofErr w:type="spellEnd"/>
            <w:r w:rsidRPr="00476D6B">
              <w:rPr>
                <w:rFonts w:ascii="Times New Roman" w:hAnsi="Times New Roman"/>
                <w:color w:val="auto"/>
                <w:sz w:val="24"/>
                <w:szCs w:val="24"/>
                <w:lang w:val="uk-UA"/>
              </w:rPr>
              <w:t xml:space="preserve">, Віталія Колодія, Галини Тарасюк, вчених — академіків Корнія </w:t>
            </w:r>
            <w:proofErr w:type="spellStart"/>
            <w:r w:rsidRPr="00476D6B">
              <w:rPr>
                <w:rFonts w:ascii="Times New Roman" w:hAnsi="Times New Roman"/>
                <w:color w:val="auto"/>
                <w:sz w:val="24"/>
                <w:szCs w:val="24"/>
                <w:lang w:val="uk-UA"/>
              </w:rPr>
              <w:t>Товстюка</w:t>
            </w:r>
            <w:proofErr w:type="spellEnd"/>
            <w:r w:rsidRPr="00476D6B">
              <w:rPr>
                <w:rFonts w:ascii="Times New Roman" w:hAnsi="Times New Roman"/>
                <w:color w:val="auto"/>
                <w:sz w:val="24"/>
                <w:szCs w:val="24"/>
                <w:lang w:val="uk-UA"/>
              </w:rPr>
              <w:t xml:space="preserve">, Лук’яна </w:t>
            </w:r>
            <w:proofErr w:type="spellStart"/>
            <w:r w:rsidRPr="00476D6B">
              <w:rPr>
                <w:rFonts w:ascii="Times New Roman" w:hAnsi="Times New Roman"/>
                <w:color w:val="auto"/>
                <w:sz w:val="24"/>
                <w:szCs w:val="24"/>
                <w:lang w:val="uk-UA"/>
              </w:rPr>
              <w:t>Анатичука</w:t>
            </w:r>
            <w:proofErr w:type="spellEnd"/>
            <w:r w:rsidRPr="00476D6B">
              <w:rPr>
                <w:rFonts w:ascii="Times New Roman" w:hAnsi="Times New Roman"/>
                <w:color w:val="auto"/>
                <w:sz w:val="24"/>
                <w:szCs w:val="24"/>
                <w:lang w:val="uk-UA"/>
              </w:rPr>
              <w:t>, Василя Пішака. У розвитку науки і висококваліфікованих фахівців значну роль відіграють Чернівецький національний університет імені Ю.</w:t>
            </w:r>
            <w:proofErr w:type="spellStart"/>
            <w:r w:rsidRPr="00476D6B">
              <w:rPr>
                <w:rFonts w:ascii="Times New Roman" w:hAnsi="Times New Roman"/>
                <w:color w:val="auto"/>
                <w:sz w:val="24"/>
                <w:szCs w:val="24"/>
                <w:lang w:val="uk-UA"/>
              </w:rPr>
              <w:t>Федьковича</w:t>
            </w:r>
            <w:proofErr w:type="spellEnd"/>
            <w:r w:rsidRPr="00476D6B">
              <w:rPr>
                <w:rFonts w:ascii="Times New Roman" w:hAnsi="Times New Roman"/>
                <w:color w:val="auto"/>
                <w:sz w:val="24"/>
                <w:szCs w:val="24"/>
                <w:lang w:val="uk-UA"/>
              </w:rPr>
              <w:t xml:space="preserve"> та Буковинський державний медичний університет. Область займає провідне місце в Україні щодо організації медико-екологічної допомоги населенню.</w:t>
            </w:r>
          </w:p>
        </w:tc>
      </w:tr>
      <w:tr w:rsidR="009A1EE3"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9A1EE3" w:rsidRPr="008B6E43" w:rsidRDefault="009A1EE3" w:rsidP="005B0E40">
            <w:pPr>
              <w:rPr>
                <w:rStyle w:val="FontStyle20"/>
                <w:i w:val="0"/>
                <w:sz w:val="24"/>
                <w:szCs w:val="24"/>
                <w:lang w:eastAsia="uk-UA"/>
              </w:rPr>
            </w:pPr>
            <w:r w:rsidRPr="008B6E43">
              <w:rPr>
                <w:rStyle w:val="FontStyle20"/>
                <w:i w:val="0"/>
                <w:sz w:val="24"/>
                <w:szCs w:val="24"/>
                <w:lang w:eastAsia="uk-UA"/>
              </w:rPr>
              <w:lastRenderedPageBreak/>
              <w:t>Географічні дані та ресурсний потенціал</w:t>
            </w:r>
          </w:p>
        </w:tc>
        <w:tc>
          <w:tcPr>
            <w:tcW w:w="7877" w:type="dxa"/>
            <w:gridSpan w:val="2"/>
            <w:tcBorders>
              <w:top w:val="single" w:sz="4" w:space="0" w:color="auto"/>
              <w:left w:val="single" w:sz="4" w:space="0" w:color="auto"/>
              <w:bottom w:val="single" w:sz="4" w:space="0" w:color="auto"/>
              <w:right w:val="single" w:sz="4" w:space="0" w:color="auto"/>
            </w:tcBorders>
          </w:tcPr>
          <w:p w:rsidR="00981E5C" w:rsidRPr="00476D6B" w:rsidRDefault="00981E5C" w:rsidP="00323746">
            <w:pPr>
              <w:pStyle w:val="a4"/>
              <w:spacing w:after="0"/>
              <w:ind w:firstLine="142"/>
              <w:jc w:val="both"/>
              <w:rPr>
                <w:szCs w:val="24"/>
              </w:rPr>
            </w:pPr>
            <w:r w:rsidRPr="00476D6B">
              <w:rPr>
                <w:szCs w:val="24"/>
              </w:rPr>
              <w:t xml:space="preserve">Чернівецька область розташована в західній частині України на кордоні з Молдовою та Румунією в передгір’ї  Карпат, площа 809,6 тис. га, що складає 1,3 % території держави. </w:t>
            </w:r>
          </w:p>
          <w:p w:rsidR="00981E5C" w:rsidRPr="00476D6B" w:rsidRDefault="00981E5C" w:rsidP="00323746">
            <w:pPr>
              <w:ind w:firstLine="142"/>
              <w:jc w:val="both"/>
              <w:rPr>
                <w:sz w:val="24"/>
                <w:szCs w:val="24"/>
              </w:rPr>
            </w:pPr>
            <w:r w:rsidRPr="00476D6B">
              <w:rPr>
                <w:sz w:val="24"/>
                <w:szCs w:val="24"/>
              </w:rPr>
              <w:lastRenderedPageBreak/>
              <w:t xml:space="preserve">У </w:t>
            </w:r>
            <w:r w:rsidR="0032635D" w:rsidRPr="00476D6B">
              <w:rPr>
                <w:sz w:val="24"/>
                <w:szCs w:val="24"/>
              </w:rPr>
              <w:t>регіоні</w:t>
            </w:r>
            <w:r w:rsidRPr="00476D6B">
              <w:rPr>
                <w:sz w:val="24"/>
                <w:szCs w:val="24"/>
              </w:rPr>
              <w:t xml:space="preserve"> виражені, переважно, два типи рельєфу: гірський - в Карпатах, і рівнинний - у </w:t>
            </w:r>
            <w:proofErr w:type="spellStart"/>
            <w:r w:rsidRPr="00476D6B">
              <w:rPr>
                <w:sz w:val="24"/>
                <w:szCs w:val="24"/>
              </w:rPr>
              <w:t>Прутсько</w:t>
            </w:r>
            <w:proofErr w:type="spellEnd"/>
            <w:r w:rsidRPr="00476D6B">
              <w:rPr>
                <w:sz w:val="24"/>
                <w:szCs w:val="24"/>
              </w:rPr>
              <w:t xml:space="preserve"> - Дністровському межиріччі. Перехідною зоною між цими головними типами рельєфу є горбисте передгір’я. Фізико-географічні умови області великою мірою визначають різноманітність його природних ресурсів.</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На території області налічується </w:t>
            </w:r>
            <w:r w:rsidR="00C74D6D">
              <w:rPr>
                <w:sz w:val="24"/>
                <w:szCs w:val="24"/>
              </w:rPr>
              <w:t>175</w:t>
            </w:r>
            <w:r w:rsidRPr="00902D32">
              <w:rPr>
                <w:sz w:val="24"/>
                <w:szCs w:val="24"/>
              </w:rPr>
              <w:t xml:space="preserve"> родовищ</w:t>
            </w:r>
            <w:r w:rsidR="00C74D6D">
              <w:rPr>
                <w:sz w:val="24"/>
                <w:szCs w:val="24"/>
              </w:rPr>
              <w:t>, втому числі 11 об’єктів обліку комплек</w:t>
            </w:r>
            <w:r w:rsidR="00726151">
              <w:rPr>
                <w:sz w:val="24"/>
                <w:szCs w:val="24"/>
              </w:rPr>
              <w:t>с</w:t>
            </w:r>
            <w:r w:rsidR="00C74D6D">
              <w:rPr>
                <w:sz w:val="24"/>
                <w:szCs w:val="24"/>
              </w:rPr>
              <w:t>них родовищ,</w:t>
            </w:r>
            <w:r w:rsidRPr="00902D32">
              <w:rPr>
                <w:sz w:val="24"/>
                <w:szCs w:val="24"/>
              </w:rPr>
              <w:t xml:space="preserve"> </w:t>
            </w:r>
            <w:r w:rsidR="002A6439">
              <w:rPr>
                <w:sz w:val="24"/>
                <w:szCs w:val="24"/>
              </w:rPr>
              <w:t>з</w:t>
            </w:r>
            <w:r w:rsidRPr="00902D32">
              <w:rPr>
                <w:sz w:val="24"/>
                <w:szCs w:val="24"/>
              </w:rPr>
              <w:t xml:space="preserve"> 17 вид</w:t>
            </w:r>
            <w:r w:rsidR="002A6439">
              <w:rPr>
                <w:sz w:val="24"/>
                <w:szCs w:val="24"/>
              </w:rPr>
              <w:t>ів</w:t>
            </w:r>
            <w:r w:rsidRPr="00902D32">
              <w:rPr>
                <w:sz w:val="24"/>
                <w:szCs w:val="24"/>
              </w:rPr>
              <w:t xml:space="preserve"> корисних</w:t>
            </w:r>
            <w:r w:rsidR="00C74D6D">
              <w:rPr>
                <w:sz w:val="24"/>
                <w:szCs w:val="24"/>
              </w:rPr>
              <w:t xml:space="preserve"> копалин. Всього розробляється 64</w:t>
            </w:r>
            <w:r w:rsidRPr="00902D32">
              <w:rPr>
                <w:sz w:val="24"/>
                <w:szCs w:val="24"/>
              </w:rPr>
              <w:t xml:space="preserve"> родовищ корисних копалин</w:t>
            </w:r>
            <w:r w:rsidR="00C74D6D">
              <w:rPr>
                <w:sz w:val="24"/>
                <w:szCs w:val="24"/>
              </w:rPr>
              <w:t>.</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Мінерально-сировинна база області на </w:t>
            </w:r>
            <w:r w:rsidR="00C74D6D">
              <w:rPr>
                <w:sz w:val="24"/>
                <w:szCs w:val="24"/>
              </w:rPr>
              <w:t>79,5</w:t>
            </w:r>
            <w:r w:rsidRPr="00902D32">
              <w:rPr>
                <w:sz w:val="24"/>
                <w:szCs w:val="24"/>
              </w:rPr>
              <w:t xml:space="preserve">% складається із сировини для виробництва будівельних матеріалів, </w:t>
            </w:r>
            <w:r w:rsidR="00726151">
              <w:rPr>
                <w:sz w:val="24"/>
                <w:szCs w:val="24"/>
              </w:rPr>
              <w:t xml:space="preserve">на 14,6% з питних, технічних в мінеральних вод, </w:t>
            </w:r>
            <w:r w:rsidRPr="00902D32">
              <w:rPr>
                <w:sz w:val="24"/>
                <w:szCs w:val="24"/>
              </w:rPr>
              <w:t>на 4,</w:t>
            </w:r>
            <w:r w:rsidR="00726151">
              <w:rPr>
                <w:sz w:val="24"/>
                <w:szCs w:val="24"/>
              </w:rPr>
              <w:t>7</w:t>
            </w:r>
            <w:r w:rsidRPr="00902D32">
              <w:rPr>
                <w:sz w:val="24"/>
                <w:szCs w:val="24"/>
              </w:rPr>
              <w:t>% з паливно-енергетичних корисних копалин (газ, газоконденсат), на 1,</w:t>
            </w:r>
            <w:r w:rsidR="00726151">
              <w:rPr>
                <w:sz w:val="24"/>
                <w:szCs w:val="24"/>
              </w:rPr>
              <w:t>2</w:t>
            </w:r>
            <w:r w:rsidRPr="00902D32">
              <w:rPr>
                <w:sz w:val="24"/>
                <w:szCs w:val="24"/>
              </w:rPr>
              <w:t>% - гірничо</w:t>
            </w:r>
            <w:r w:rsidR="00726151">
              <w:rPr>
                <w:sz w:val="24"/>
                <w:szCs w:val="24"/>
              </w:rPr>
              <w:t>-</w:t>
            </w:r>
            <w:r w:rsidRPr="00902D32">
              <w:rPr>
                <w:sz w:val="24"/>
                <w:szCs w:val="24"/>
              </w:rPr>
              <w:t>хімічних корисних копалин.</w:t>
            </w:r>
          </w:p>
          <w:p w:rsidR="00902D32" w:rsidRPr="00902D32" w:rsidRDefault="00902D32" w:rsidP="00902D32">
            <w:pPr>
              <w:tabs>
                <w:tab w:val="left" w:pos="540"/>
                <w:tab w:val="left" w:pos="9000"/>
              </w:tabs>
              <w:ind w:firstLine="142"/>
              <w:jc w:val="both"/>
              <w:rPr>
                <w:sz w:val="24"/>
                <w:szCs w:val="24"/>
              </w:rPr>
            </w:pPr>
            <w:r w:rsidRPr="00902D32">
              <w:rPr>
                <w:sz w:val="24"/>
                <w:szCs w:val="24"/>
              </w:rPr>
              <w:t>В межах області знаходиться 8 родовищ вуглеводнів, з них: 1 - нафтове, 6 -</w:t>
            </w:r>
            <w:r w:rsidR="00DD1903">
              <w:rPr>
                <w:sz w:val="24"/>
                <w:szCs w:val="24"/>
              </w:rPr>
              <w:t xml:space="preserve"> </w:t>
            </w:r>
            <w:r w:rsidRPr="00902D32">
              <w:rPr>
                <w:sz w:val="24"/>
                <w:szCs w:val="24"/>
              </w:rPr>
              <w:t xml:space="preserve">газових, 1 - газоконденсатне. </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Видобувні запаси нафти обліковуються на </w:t>
            </w:r>
            <w:proofErr w:type="spellStart"/>
            <w:r w:rsidRPr="00902D32">
              <w:rPr>
                <w:sz w:val="24"/>
                <w:szCs w:val="24"/>
              </w:rPr>
              <w:t>Лопушнянському</w:t>
            </w:r>
            <w:proofErr w:type="spellEnd"/>
            <w:r w:rsidRPr="00902D32">
              <w:rPr>
                <w:sz w:val="24"/>
                <w:szCs w:val="24"/>
              </w:rPr>
              <w:t xml:space="preserve"> нафтовому родовищі в кількості 3,117 </w:t>
            </w:r>
            <w:proofErr w:type="spellStart"/>
            <w:r w:rsidRPr="00902D32">
              <w:rPr>
                <w:sz w:val="24"/>
                <w:szCs w:val="24"/>
              </w:rPr>
              <w:t>млн</w:t>
            </w:r>
            <w:proofErr w:type="spellEnd"/>
            <w:r w:rsidR="00DD1903">
              <w:rPr>
                <w:sz w:val="24"/>
                <w:szCs w:val="24"/>
              </w:rPr>
              <w:t xml:space="preserve"> </w:t>
            </w:r>
            <w:r w:rsidRPr="00902D32">
              <w:rPr>
                <w:sz w:val="24"/>
                <w:szCs w:val="24"/>
              </w:rPr>
              <w:t xml:space="preserve">т (2,76% від запасів в Україні). </w:t>
            </w:r>
          </w:p>
          <w:p w:rsidR="00902D32" w:rsidRPr="00902D32" w:rsidRDefault="00DD1903" w:rsidP="00902D32">
            <w:pPr>
              <w:tabs>
                <w:tab w:val="left" w:pos="540"/>
                <w:tab w:val="left" w:pos="9000"/>
              </w:tabs>
              <w:ind w:firstLine="142"/>
              <w:jc w:val="both"/>
              <w:rPr>
                <w:sz w:val="24"/>
                <w:szCs w:val="24"/>
              </w:rPr>
            </w:pPr>
            <w:r>
              <w:rPr>
                <w:sz w:val="24"/>
                <w:szCs w:val="24"/>
              </w:rPr>
              <w:t>В</w:t>
            </w:r>
            <w:r w:rsidR="00902D32" w:rsidRPr="00902D32">
              <w:rPr>
                <w:sz w:val="24"/>
                <w:szCs w:val="24"/>
              </w:rPr>
              <w:t xml:space="preserve"> області налічується 116 родовищ корисних копалин, що застосовуються у будівництві, з яких 30 або 25,9% розробля</w:t>
            </w:r>
            <w:r w:rsidR="002A6439">
              <w:rPr>
                <w:sz w:val="24"/>
                <w:szCs w:val="24"/>
              </w:rPr>
              <w:t>ю</w:t>
            </w:r>
            <w:r w:rsidR="00902D32" w:rsidRPr="00902D32">
              <w:rPr>
                <w:sz w:val="24"/>
                <w:szCs w:val="24"/>
              </w:rPr>
              <w:t xml:space="preserve">ться. </w:t>
            </w:r>
          </w:p>
          <w:p w:rsidR="00902D32" w:rsidRPr="00902D32" w:rsidRDefault="00902D32" w:rsidP="00902D32">
            <w:pPr>
              <w:tabs>
                <w:tab w:val="left" w:pos="540"/>
                <w:tab w:val="left" w:pos="9000"/>
              </w:tabs>
              <w:ind w:firstLine="142"/>
              <w:jc w:val="both"/>
              <w:rPr>
                <w:sz w:val="24"/>
                <w:szCs w:val="24"/>
              </w:rPr>
            </w:pPr>
            <w:r w:rsidRPr="00902D32">
              <w:rPr>
                <w:sz w:val="24"/>
                <w:szCs w:val="24"/>
              </w:rPr>
              <w:t>Гіпс і ангідрит представлені 5-ма родовищами</w:t>
            </w:r>
            <w:r w:rsidR="003132A7">
              <w:rPr>
                <w:sz w:val="24"/>
                <w:szCs w:val="24"/>
              </w:rPr>
              <w:t xml:space="preserve"> з загальними запасами 58,3 </w:t>
            </w:r>
            <w:proofErr w:type="spellStart"/>
            <w:r w:rsidR="003132A7">
              <w:rPr>
                <w:sz w:val="24"/>
                <w:szCs w:val="24"/>
              </w:rPr>
              <w:t>млн</w:t>
            </w:r>
            <w:proofErr w:type="spellEnd"/>
            <w:r w:rsidRPr="00902D32">
              <w:rPr>
                <w:sz w:val="24"/>
                <w:szCs w:val="24"/>
              </w:rPr>
              <w:t xml:space="preserve"> т (11,91 % від запасів України).</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В області знаходиться 4 </w:t>
            </w:r>
            <w:proofErr w:type="spellStart"/>
            <w:r w:rsidRPr="00902D32">
              <w:rPr>
                <w:sz w:val="24"/>
                <w:szCs w:val="24"/>
              </w:rPr>
              <w:t>пісчаних</w:t>
            </w:r>
            <w:proofErr w:type="spellEnd"/>
            <w:r w:rsidRPr="00902D32">
              <w:rPr>
                <w:sz w:val="24"/>
                <w:szCs w:val="24"/>
              </w:rPr>
              <w:t xml:space="preserve"> родовищ та 13 – піщано-гравійної суміші. </w:t>
            </w:r>
          </w:p>
          <w:p w:rsidR="00902D32" w:rsidRPr="00902D32" w:rsidRDefault="00902D32" w:rsidP="00902D32">
            <w:pPr>
              <w:tabs>
                <w:tab w:val="left" w:pos="540"/>
                <w:tab w:val="left" w:pos="9000"/>
              </w:tabs>
              <w:ind w:firstLine="142"/>
              <w:jc w:val="both"/>
              <w:rPr>
                <w:sz w:val="24"/>
                <w:szCs w:val="24"/>
              </w:rPr>
            </w:pPr>
            <w:r w:rsidRPr="00902D32">
              <w:rPr>
                <w:sz w:val="24"/>
                <w:szCs w:val="24"/>
              </w:rPr>
              <w:t>Камінь будівельний в області представлений 5 родовищами, які не розробляються. Камінь пиляний представлений 4 родовищами.</w:t>
            </w:r>
          </w:p>
          <w:p w:rsidR="00902D32" w:rsidRDefault="00902D32" w:rsidP="00902D32">
            <w:pPr>
              <w:tabs>
                <w:tab w:val="left" w:pos="540"/>
                <w:tab w:val="left" w:pos="9000"/>
              </w:tabs>
              <w:ind w:firstLine="142"/>
              <w:jc w:val="both"/>
              <w:rPr>
                <w:sz w:val="24"/>
                <w:szCs w:val="24"/>
              </w:rPr>
            </w:pPr>
            <w:r w:rsidRPr="00902D32">
              <w:rPr>
                <w:sz w:val="24"/>
                <w:szCs w:val="24"/>
              </w:rPr>
              <w:t>Цегельно-черепична сировина зосереджена на 79 родовищах.</w:t>
            </w:r>
          </w:p>
          <w:p w:rsidR="00981E5C" w:rsidRPr="00476D6B" w:rsidRDefault="00726151" w:rsidP="00323746">
            <w:pPr>
              <w:ind w:firstLine="142"/>
              <w:jc w:val="both"/>
              <w:rPr>
                <w:sz w:val="24"/>
                <w:szCs w:val="24"/>
              </w:rPr>
            </w:pPr>
            <w:r>
              <w:rPr>
                <w:sz w:val="24"/>
                <w:szCs w:val="24"/>
                <w:lang w:val="ru-RU"/>
              </w:rPr>
              <w:t>Ґ</w:t>
            </w:r>
            <w:proofErr w:type="spellStart"/>
            <w:r w:rsidR="00981E5C" w:rsidRPr="00476D6B">
              <w:rPr>
                <w:sz w:val="24"/>
                <w:szCs w:val="24"/>
              </w:rPr>
              <w:t>рунти</w:t>
            </w:r>
            <w:proofErr w:type="spellEnd"/>
            <w:r w:rsidR="00981E5C" w:rsidRPr="00476D6B">
              <w:rPr>
                <w:sz w:val="24"/>
                <w:szCs w:val="24"/>
              </w:rPr>
              <w:t xml:space="preserve"> у Чернівецькій області можна об'єднати в такі ос</w:t>
            </w:r>
            <w:r w:rsidR="00981E5C" w:rsidRPr="00476D6B">
              <w:rPr>
                <w:sz w:val="24"/>
                <w:szCs w:val="24"/>
              </w:rPr>
              <w:softHyphen/>
              <w:t xml:space="preserve">новні типи та </w:t>
            </w:r>
            <w:proofErr w:type="gramStart"/>
            <w:r w:rsidR="00981E5C" w:rsidRPr="00476D6B">
              <w:rPr>
                <w:sz w:val="24"/>
                <w:szCs w:val="24"/>
              </w:rPr>
              <w:t>п</w:t>
            </w:r>
            <w:proofErr w:type="gramEnd"/>
            <w:r w:rsidR="00981E5C" w:rsidRPr="00476D6B">
              <w:rPr>
                <w:sz w:val="24"/>
                <w:szCs w:val="24"/>
              </w:rPr>
              <w:t xml:space="preserve">ідтипи: </w:t>
            </w:r>
          </w:p>
          <w:p w:rsidR="00981E5C" w:rsidRPr="00476D6B" w:rsidRDefault="00981E5C" w:rsidP="00323746">
            <w:pPr>
              <w:ind w:firstLine="142"/>
              <w:jc w:val="both"/>
              <w:rPr>
                <w:sz w:val="24"/>
                <w:szCs w:val="24"/>
              </w:rPr>
            </w:pPr>
            <w:r w:rsidRPr="00476D6B">
              <w:rPr>
                <w:sz w:val="24"/>
                <w:szCs w:val="24"/>
              </w:rPr>
              <w:t>1) дерново-підзолисті (</w:t>
            </w:r>
            <w:proofErr w:type="spellStart"/>
            <w:r w:rsidRPr="00476D6B">
              <w:rPr>
                <w:sz w:val="24"/>
                <w:szCs w:val="24"/>
              </w:rPr>
              <w:t>поверхнево-оглеєні</w:t>
            </w:r>
            <w:proofErr w:type="spellEnd"/>
            <w:r w:rsidRPr="00476D6B">
              <w:rPr>
                <w:sz w:val="24"/>
                <w:szCs w:val="24"/>
              </w:rPr>
              <w:t xml:space="preserve"> і </w:t>
            </w:r>
            <w:proofErr w:type="spellStart"/>
            <w:r w:rsidRPr="00476D6B">
              <w:rPr>
                <w:sz w:val="24"/>
                <w:szCs w:val="24"/>
              </w:rPr>
              <w:t>сильноглейові</w:t>
            </w:r>
            <w:proofErr w:type="spellEnd"/>
            <w:r w:rsidRPr="00476D6B">
              <w:rPr>
                <w:sz w:val="24"/>
                <w:szCs w:val="24"/>
              </w:rPr>
              <w:t xml:space="preserve">); </w:t>
            </w:r>
          </w:p>
          <w:p w:rsidR="00981E5C" w:rsidRPr="00476D6B" w:rsidRDefault="00981E5C" w:rsidP="00323746">
            <w:pPr>
              <w:ind w:firstLine="142"/>
              <w:jc w:val="both"/>
              <w:rPr>
                <w:sz w:val="24"/>
                <w:szCs w:val="24"/>
              </w:rPr>
            </w:pPr>
            <w:r w:rsidRPr="00476D6B">
              <w:rPr>
                <w:sz w:val="24"/>
                <w:szCs w:val="24"/>
              </w:rPr>
              <w:t xml:space="preserve">2) сірі опідзолені (ясно-сірі, сірі та темно-сірі); </w:t>
            </w:r>
          </w:p>
          <w:p w:rsidR="00981E5C" w:rsidRPr="00476D6B" w:rsidRDefault="00981E5C" w:rsidP="00323746">
            <w:pPr>
              <w:ind w:firstLine="142"/>
              <w:jc w:val="both"/>
              <w:rPr>
                <w:sz w:val="24"/>
                <w:szCs w:val="24"/>
              </w:rPr>
            </w:pPr>
            <w:r w:rsidRPr="00476D6B">
              <w:rPr>
                <w:sz w:val="24"/>
                <w:szCs w:val="24"/>
              </w:rPr>
              <w:t>3) чорно</w:t>
            </w:r>
            <w:r w:rsidRPr="00476D6B">
              <w:rPr>
                <w:sz w:val="24"/>
                <w:szCs w:val="24"/>
              </w:rPr>
              <w:softHyphen/>
              <w:t xml:space="preserve">земи (опідзолені, глибокі та неглибокі </w:t>
            </w:r>
            <w:proofErr w:type="spellStart"/>
            <w:r w:rsidRPr="00476D6B">
              <w:rPr>
                <w:sz w:val="24"/>
                <w:szCs w:val="24"/>
              </w:rPr>
              <w:t>малогумусні</w:t>
            </w:r>
            <w:proofErr w:type="spellEnd"/>
            <w:r w:rsidRPr="00476D6B">
              <w:rPr>
                <w:sz w:val="24"/>
                <w:szCs w:val="24"/>
              </w:rPr>
              <w:t xml:space="preserve">); </w:t>
            </w:r>
          </w:p>
          <w:p w:rsidR="00981E5C" w:rsidRPr="00476D6B" w:rsidRDefault="00981E5C" w:rsidP="00323746">
            <w:pPr>
              <w:ind w:firstLine="142"/>
              <w:jc w:val="both"/>
              <w:rPr>
                <w:sz w:val="24"/>
                <w:szCs w:val="24"/>
              </w:rPr>
            </w:pPr>
            <w:r w:rsidRPr="00476D6B">
              <w:rPr>
                <w:sz w:val="24"/>
                <w:szCs w:val="24"/>
              </w:rPr>
              <w:t xml:space="preserve">4) </w:t>
            </w:r>
            <w:proofErr w:type="spellStart"/>
            <w:r w:rsidRPr="00476D6B">
              <w:rPr>
                <w:sz w:val="24"/>
                <w:szCs w:val="24"/>
              </w:rPr>
              <w:t>гідроморфні</w:t>
            </w:r>
            <w:proofErr w:type="spellEnd"/>
            <w:r w:rsidRPr="00476D6B">
              <w:rPr>
                <w:sz w:val="24"/>
                <w:szCs w:val="24"/>
              </w:rPr>
              <w:t xml:space="preserve"> (лучні, лучно-болотні та болотні);   </w:t>
            </w:r>
          </w:p>
          <w:p w:rsidR="00981E5C" w:rsidRPr="00476D6B" w:rsidRDefault="00981E5C" w:rsidP="00323746">
            <w:pPr>
              <w:ind w:firstLine="142"/>
              <w:jc w:val="both"/>
              <w:rPr>
                <w:sz w:val="24"/>
                <w:szCs w:val="24"/>
              </w:rPr>
            </w:pPr>
            <w:r w:rsidRPr="00476D6B">
              <w:rPr>
                <w:sz w:val="24"/>
                <w:szCs w:val="24"/>
              </w:rPr>
              <w:t xml:space="preserve">5) дернові; </w:t>
            </w:r>
          </w:p>
          <w:p w:rsidR="00981E5C" w:rsidRPr="00476D6B" w:rsidRDefault="00981E5C" w:rsidP="00323746">
            <w:pPr>
              <w:ind w:firstLine="142"/>
              <w:jc w:val="both"/>
              <w:rPr>
                <w:b/>
                <w:bCs/>
                <w:sz w:val="24"/>
                <w:szCs w:val="24"/>
              </w:rPr>
            </w:pPr>
            <w:r w:rsidRPr="00476D6B">
              <w:rPr>
                <w:sz w:val="24"/>
                <w:szCs w:val="24"/>
              </w:rPr>
              <w:t>6) гірські (буроземно-підзолисті, бурі та дерново-буроземні).</w:t>
            </w:r>
          </w:p>
          <w:p w:rsidR="00981E5C" w:rsidRPr="00476D6B" w:rsidRDefault="00981E5C" w:rsidP="00323746">
            <w:pPr>
              <w:ind w:firstLine="142"/>
              <w:jc w:val="both"/>
              <w:rPr>
                <w:sz w:val="24"/>
                <w:szCs w:val="24"/>
              </w:rPr>
            </w:pPr>
            <w:r w:rsidRPr="00476D6B">
              <w:rPr>
                <w:sz w:val="24"/>
                <w:szCs w:val="24"/>
              </w:rPr>
              <w:t>Географічне розміщення окремих ґрунтових типів і підтипів зумов</w:t>
            </w:r>
            <w:r w:rsidRPr="00476D6B">
              <w:rPr>
                <w:sz w:val="24"/>
                <w:szCs w:val="24"/>
              </w:rPr>
              <w:softHyphen/>
              <w:t xml:space="preserve">лене природними ландшафтами, які на території Чернівецької області утворюють три добре виявлені провінції: Карпатську гірсько-лісову, </w:t>
            </w:r>
            <w:proofErr w:type="spellStart"/>
            <w:r w:rsidRPr="00476D6B">
              <w:rPr>
                <w:sz w:val="24"/>
                <w:szCs w:val="24"/>
              </w:rPr>
              <w:t>Передкарпатську</w:t>
            </w:r>
            <w:proofErr w:type="spellEnd"/>
            <w:r w:rsidRPr="00476D6B">
              <w:rPr>
                <w:sz w:val="24"/>
                <w:szCs w:val="24"/>
              </w:rPr>
              <w:t xml:space="preserve"> </w:t>
            </w:r>
            <w:proofErr w:type="spellStart"/>
            <w:r w:rsidRPr="00476D6B">
              <w:rPr>
                <w:sz w:val="24"/>
                <w:szCs w:val="24"/>
              </w:rPr>
              <w:t>височинну</w:t>
            </w:r>
            <w:proofErr w:type="spellEnd"/>
            <w:r w:rsidRPr="00476D6B">
              <w:rPr>
                <w:sz w:val="24"/>
                <w:szCs w:val="24"/>
              </w:rPr>
              <w:t xml:space="preserve"> </w:t>
            </w:r>
            <w:proofErr w:type="spellStart"/>
            <w:r w:rsidRPr="00476D6B">
              <w:rPr>
                <w:sz w:val="24"/>
                <w:szCs w:val="24"/>
              </w:rPr>
              <w:t>лісолучну</w:t>
            </w:r>
            <w:proofErr w:type="spellEnd"/>
            <w:r w:rsidRPr="00476D6B">
              <w:rPr>
                <w:sz w:val="24"/>
                <w:szCs w:val="24"/>
              </w:rPr>
              <w:t xml:space="preserve"> і Прут-Дністровську </w:t>
            </w:r>
            <w:proofErr w:type="spellStart"/>
            <w:r w:rsidRPr="00476D6B">
              <w:rPr>
                <w:sz w:val="24"/>
                <w:szCs w:val="24"/>
              </w:rPr>
              <w:t>височинну</w:t>
            </w:r>
            <w:proofErr w:type="spellEnd"/>
            <w:r w:rsidRPr="00476D6B">
              <w:rPr>
                <w:sz w:val="24"/>
                <w:szCs w:val="24"/>
              </w:rPr>
              <w:t xml:space="preserve"> лісостепову. Кожна зі згаданих провінцій відзначається своїм специфічним спектром </w:t>
            </w:r>
            <w:r w:rsidR="000573C1" w:rsidRPr="00476D6B">
              <w:rPr>
                <w:sz w:val="24"/>
                <w:szCs w:val="24"/>
              </w:rPr>
              <w:t>ґрунтів</w:t>
            </w:r>
            <w:r w:rsidRPr="00476D6B">
              <w:rPr>
                <w:sz w:val="24"/>
                <w:szCs w:val="24"/>
              </w:rPr>
              <w:t xml:space="preserve">. Наприклад, у Карпатах поширені </w:t>
            </w:r>
            <w:r w:rsidR="000573C1" w:rsidRPr="00476D6B">
              <w:rPr>
                <w:sz w:val="24"/>
                <w:szCs w:val="24"/>
              </w:rPr>
              <w:t>ґрунти</w:t>
            </w:r>
            <w:r w:rsidRPr="00476D6B">
              <w:rPr>
                <w:sz w:val="24"/>
                <w:szCs w:val="24"/>
              </w:rPr>
              <w:t xml:space="preserve"> бу</w:t>
            </w:r>
            <w:r w:rsidRPr="00476D6B">
              <w:rPr>
                <w:sz w:val="24"/>
                <w:szCs w:val="24"/>
              </w:rPr>
              <w:softHyphen/>
              <w:t>роземного типу</w:t>
            </w:r>
            <w:r w:rsidR="002A6439">
              <w:rPr>
                <w:sz w:val="24"/>
                <w:szCs w:val="24"/>
              </w:rPr>
              <w:t>,</w:t>
            </w:r>
            <w:r w:rsidRPr="00476D6B">
              <w:rPr>
                <w:sz w:val="24"/>
                <w:szCs w:val="24"/>
              </w:rPr>
              <w:t xml:space="preserve"> у Передкарпатті – переважно </w:t>
            </w:r>
            <w:r w:rsidR="000573C1" w:rsidRPr="00476D6B">
              <w:rPr>
                <w:sz w:val="24"/>
                <w:szCs w:val="24"/>
              </w:rPr>
              <w:t>ґрунти</w:t>
            </w:r>
            <w:r w:rsidRPr="00476D6B">
              <w:rPr>
                <w:sz w:val="24"/>
                <w:szCs w:val="24"/>
              </w:rPr>
              <w:t xml:space="preserve"> підзолистого типу, на Прут-Дністровській височині </w:t>
            </w:r>
            <w:r w:rsidR="00CC2AF9">
              <w:rPr>
                <w:sz w:val="24"/>
                <w:szCs w:val="24"/>
              </w:rPr>
              <w:t>–</w:t>
            </w:r>
            <w:r w:rsidRPr="00476D6B">
              <w:rPr>
                <w:sz w:val="24"/>
                <w:szCs w:val="24"/>
              </w:rPr>
              <w:t xml:space="preserve"> здебільшого </w:t>
            </w:r>
            <w:r w:rsidR="000573C1" w:rsidRPr="00476D6B">
              <w:rPr>
                <w:sz w:val="24"/>
                <w:szCs w:val="24"/>
              </w:rPr>
              <w:t>ґрунти</w:t>
            </w:r>
            <w:r w:rsidRPr="00476D6B">
              <w:rPr>
                <w:sz w:val="24"/>
                <w:szCs w:val="24"/>
              </w:rPr>
              <w:t xml:space="preserve"> чорноземного типу.</w:t>
            </w:r>
          </w:p>
          <w:p w:rsidR="00981E5C" w:rsidRPr="00F72E20" w:rsidRDefault="00981E5C" w:rsidP="00323746">
            <w:pPr>
              <w:ind w:firstLine="142"/>
              <w:jc w:val="both"/>
              <w:rPr>
                <w:sz w:val="24"/>
                <w:szCs w:val="24"/>
              </w:rPr>
            </w:pPr>
            <w:r w:rsidRPr="00476D6B">
              <w:rPr>
                <w:sz w:val="24"/>
                <w:szCs w:val="24"/>
              </w:rPr>
              <w:t>Загальна  площа лісів Чернівецької області становит</w:t>
            </w:r>
            <w:r w:rsidR="00DD1903">
              <w:rPr>
                <w:sz w:val="24"/>
                <w:szCs w:val="24"/>
              </w:rPr>
              <w:t>ь близько 2</w:t>
            </w:r>
            <w:r w:rsidR="00CC2AF9">
              <w:rPr>
                <w:sz w:val="24"/>
                <w:szCs w:val="24"/>
              </w:rPr>
              <w:t>58</w:t>
            </w:r>
            <w:r w:rsidR="00DD1903">
              <w:rPr>
                <w:sz w:val="24"/>
                <w:szCs w:val="24"/>
              </w:rPr>
              <w:t xml:space="preserve"> тис. га, це  31,</w:t>
            </w:r>
            <w:r w:rsidR="00CC2AF9">
              <w:rPr>
                <w:sz w:val="24"/>
                <w:szCs w:val="24"/>
              </w:rPr>
              <w:t>9</w:t>
            </w:r>
            <w:r w:rsidRPr="00476D6B">
              <w:rPr>
                <w:sz w:val="24"/>
                <w:szCs w:val="24"/>
              </w:rPr>
              <w:t>% усієї території області, з яких ліси I групи  -</w:t>
            </w:r>
            <w:r w:rsidR="002A6439">
              <w:rPr>
                <w:sz w:val="24"/>
                <w:szCs w:val="24"/>
              </w:rPr>
              <w:t xml:space="preserve"> 98,3 тис. га</w:t>
            </w:r>
            <w:r w:rsidRPr="00476D6B">
              <w:rPr>
                <w:sz w:val="24"/>
                <w:szCs w:val="24"/>
              </w:rPr>
              <w:t xml:space="preserve"> або 38,1 %, в тому числі: 40,7 тис. га – ліси зелених зон навколо населених пунктів, 10,7 тис. га – ліси, що виконують переважно водоохоронні функції, 15,2 тис. га - ліси, що виконують захисні функції. До експлуатаційних лісів ІІ групи  відноситься  158,6  тис. га, головним завданням  яких є вирощування насаджень для задоволення потреб народного господарства в деревині. Площа </w:t>
            </w:r>
            <w:proofErr w:type="spellStart"/>
            <w:r w:rsidRPr="00476D6B">
              <w:rPr>
                <w:sz w:val="24"/>
                <w:szCs w:val="24"/>
              </w:rPr>
              <w:t>держкомлісгоспу</w:t>
            </w:r>
            <w:proofErr w:type="spellEnd"/>
            <w:r w:rsidRPr="00476D6B">
              <w:rPr>
                <w:sz w:val="24"/>
                <w:szCs w:val="24"/>
              </w:rPr>
              <w:t xml:space="preserve"> становить 176,6 тис. га </w:t>
            </w:r>
            <w:r w:rsidRPr="00F72E20">
              <w:rPr>
                <w:sz w:val="24"/>
                <w:szCs w:val="24"/>
              </w:rPr>
              <w:t>лісів, агропромислового комплексу – 67,6 тис. га, Чернівецького військового лі</w:t>
            </w:r>
            <w:r w:rsidR="004C3ABE">
              <w:rPr>
                <w:sz w:val="24"/>
                <w:szCs w:val="24"/>
              </w:rPr>
              <w:t xml:space="preserve">сгоспу – </w:t>
            </w:r>
            <w:r w:rsidR="00A06796">
              <w:rPr>
                <w:sz w:val="24"/>
                <w:szCs w:val="24"/>
              </w:rPr>
              <w:t>6,8</w:t>
            </w:r>
            <w:r w:rsidR="004C3ABE">
              <w:rPr>
                <w:sz w:val="24"/>
                <w:szCs w:val="24"/>
              </w:rPr>
              <w:t xml:space="preserve"> тис. га</w:t>
            </w:r>
            <w:r w:rsidRPr="00F72E20">
              <w:rPr>
                <w:sz w:val="24"/>
                <w:szCs w:val="24"/>
              </w:rPr>
              <w:t xml:space="preserve">, національного природного парку </w:t>
            </w:r>
            <w:r w:rsidR="000573C1" w:rsidRPr="00F72E20">
              <w:rPr>
                <w:sz w:val="24"/>
                <w:szCs w:val="24"/>
              </w:rPr>
              <w:t>«</w:t>
            </w:r>
            <w:proofErr w:type="spellStart"/>
            <w:r w:rsidRPr="00F72E20">
              <w:rPr>
                <w:sz w:val="24"/>
                <w:szCs w:val="24"/>
              </w:rPr>
              <w:t>Вижницький</w:t>
            </w:r>
            <w:proofErr w:type="spellEnd"/>
            <w:r w:rsidR="000573C1" w:rsidRPr="00F72E20">
              <w:rPr>
                <w:sz w:val="24"/>
                <w:szCs w:val="24"/>
              </w:rPr>
              <w:t>»</w:t>
            </w:r>
            <w:r w:rsidRPr="00F72E20">
              <w:rPr>
                <w:sz w:val="24"/>
                <w:szCs w:val="24"/>
              </w:rPr>
              <w:t xml:space="preserve"> – </w:t>
            </w:r>
            <w:r w:rsidR="004C3ABE">
              <w:rPr>
                <w:sz w:val="24"/>
                <w:szCs w:val="24"/>
              </w:rPr>
              <w:t>11,2</w:t>
            </w:r>
            <w:r w:rsidRPr="00F72E20">
              <w:rPr>
                <w:sz w:val="24"/>
                <w:szCs w:val="24"/>
              </w:rPr>
              <w:t xml:space="preserve"> тис. га.</w:t>
            </w:r>
          </w:p>
          <w:p w:rsidR="00981E5C" w:rsidRPr="00F72E20" w:rsidRDefault="00981E5C" w:rsidP="00323746">
            <w:pPr>
              <w:ind w:firstLine="142"/>
              <w:jc w:val="both"/>
              <w:rPr>
                <w:sz w:val="24"/>
                <w:szCs w:val="24"/>
              </w:rPr>
            </w:pPr>
            <w:r w:rsidRPr="00F72E20">
              <w:rPr>
                <w:sz w:val="24"/>
                <w:szCs w:val="24"/>
              </w:rPr>
              <w:t>Запас деревини в ліс</w:t>
            </w:r>
            <w:r w:rsidR="00CB06AF">
              <w:rPr>
                <w:sz w:val="24"/>
                <w:szCs w:val="24"/>
              </w:rPr>
              <w:t xml:space="preserve">ах області становить  66,57 </w:t>
            </w:r>
            <w:proofErr w:type="spellStart"/>
            <w:r w:rsidR="00CB06AF">
              <w:rPr>
                <w:sz w:val="24"/>
                <w:szCs w:val="24"/>
              </w:rPr>
              <w:t>млн</w:t>
            </w:r>
            <w:proofErr w:type="spellEnd"/>
            <w:r w:rsidRPr="00F72E20">
              <w:rPr>
                <w:sz w:val="24"/>
                <w:szCs w:val="24"/>
              </w:rPr>
              <w:t xml:space="preserve"> м</w:t>
            </w:r>
            <w:r w:rsidRPr="00F72E20">
              <w:rPr>
                <w:sz w:val="24"/>
                <w:szCs w:val="24"/>
                <w:vertAlign w:val="superscript"/>
              </w:rPr>
              <w:t>3</w:t>
            </w:r>
            <w:r w:rsidRPr="00F72E20">
              <w:rPr>
                <w:sz w:val="24"/>
                <w:szCs w:val="24"/>
              </w:rPr>
              <w:t>, у тому числі</w:t>
            </w:r>
            <w:r w:rsidR="0032635D" w:rsidRPr="00F72E20">
              <w:rPr>
                <w:sz w:val="24"/>
                <w:szCs w:val="24"/>
              </w:rPr>
              <w:t xml:space="preserve"> </w:t>
            </w:r>
            <w:r w:rsidRPr="00F72E20">
              <w:rPr>
                <w:sz w:val="24"/>
                <w:szCs w:val="24"/>
              </w:rPr>
              <w:lastRenderedPageBreak/>
              <w:t>стиглих і п</w:t>
            </w:r>
            <w:r w:rsidR="00CB06AF">
              <w:rPr>
                <w:sz w:val="24"/>
                <w:szCs w:val="24"/>
              </w:rPr>
              <w:t xml:space="preserve">ерестиглих насаджень – 16,9 </w:t>
            </w:r>
            <w:proofErr w:type="spellStart"/>
            <w:r w:rsidR="00CB06AF">
              <w:rPr>
                <w:sz w:val="24"/>
                <w:szCs w:val="24"/>
              </w:rPr>
              <w:t>млн</w:t>
            </w:r>
            <w:proofErr w:type="spellEnd"/>
            <w:r w:rsidRPr="00F72E20">
              <w:rPr>
                <w:sz w:val="24"/>
                <w:szCs w:val="24"/>
              </w:rPr>
              <w:t xml:space="preserve"> м</w:t>
            </w:r>
            <w:r w:rsidRPr="00F72E20">
              <w:rPr>
                <w:sz w:val="24"/>
                <w:szCs w:val="24"/>
                <w:vertAlign w:val="superscript"/>
              </w:rPr>
              <w:t>3</w:t>
            </w:r>
            <w:r w:rsidRPr="00F72E20">
              <w:rPr>
                <w:sz w:val="24"/>
                <w:szCs w:val="24"/>
              </w:rPr>
              <w:t>, що створює можливість рівномірного користування на перспективу.</w:t>
            </w:r>
          </w:p>
          <w:p w:rsidR="00902D32" w:rsidRPr="00902D32" w:rsidRDefault="00902D32" w:rsidP="00902D32">
            <w:pPr>
              <w:ind w:firstLine="142"/>
              <w:jc w:val="both"/>
              <w:rPr>
                <w:sz w:val="24"/>
                <w:szCs w:val="24"/>
              </w:rPr>
            </w:pPr>
            <w:r w:rsidRPr="00902D32">
              <w:rPr>
                <w:sz w:val="24"/>
                <w:szCs w:val="24"/>
              </w:rPr>
              <w:t xml:space="preserve">Річкова мережа області належить до басейнів трьох річок Прута, </w:t>
            </w:r>
            <w:proofErr w:type="spellStart"/>
            <w:r w:rsidRPr="00902D32">
              <w:rPr>
                <w:sz w:val="24"/>
                <w:szCs w:val="24"/>
              </w:rPr>
              <w:t>Сірету</w:t>
            </w:r>
            <w:proofErr w:type="spellEnd"/>
            <w:r w:rsidRPr="00902D32">
              <w:rPr>
                <w:sz w:val="24"/>
                <w:szCs w:val="24"/>
              </w:rPr>
              <w:t xml:space="preserve"> і Дністра, які займають, відповідно, 49,2%, 25,5% і 25,3% її території. Річки басейну Дністра представлені невеликими водотоками, кількість і довжина яких становлять, відповідно, 4,5% та 10% від сумарних щодо області показників.</w:t>
            </w:r>
          </w:p>
          <w:p w:rsidR="00902D32" w:rsidRPr="00902D32" w:rsidRDefault="00902D32" w:rsidP="00902D32">
            <w:pPr>
              <w:ind w:firstLine="142"/>
              <w:jc w:val="both"/>
              <w:rPr>
                <w:sz w:val="24"/>
                <w:szCs w:val="24"/>
              </w:rPr>
            </w:pPr>
            <w:r w:rsidRPr="00902D32">
              <w:rPr>
                <w:sz w:val="24"/>
                <w:szCs w:val="24"/>
              </w:rPr>
              <w:t>В залежності від площі басейну річки поділяються на великі, середні і малі. До великих належать водотоки, які мают</w:t>
            </w:r>
            <w:r w:rsidR="004C3ABE">
              <w:rPr>
                <w:sz w:val="24"/>
                <w:szCs w:val="24"/>
              </w:rPr>
              <w:t xml:space="preserve">ь водозбірну площу понад 50 тис </w:t>
            </w:r>
            <w:r w:rsidRPr="00902D32">
              <w:rPr>
                <w:sz w:val="24"/>
                <w:szCs w:val="24"/>
              </w:rPr>
              <w:t>км</w:t>
            </w:r>
            <w:r w:rsidRPr="004C3ABE">
              <w:rPr>
                <w:sz w:val="24"/>
                <w:szCs w:val="24"/>
                <w:vertAlign w:val="superscript"/>
              </w:rPr>
              <w:t>2</w:t>
            </w:r>
            <w:r w:rsidRPr="00902D32">
              <w:rPr>
                <w:sz w:val="24"/>
                <w:szCs w:val="24"/>
              </w:rPr>
              <w:t>, середніх – більше 2 і до 50 тис</w:t>
            </w:r>
            <w:r w:rsidR="004C3ABE">
              <w:rPr>
                <w:sz w:val="24"/>
                <w:szCs w:val="24"/>
              </w:rPr>
              <w:t xml:space="preserve"> </w:t>
            </w:r>
            <w:r w:rsidRPr="00902D32">
              <w:rPr>
                <w:sz w:val="24"/>
                <w:szCs w:val="24"/>
              </w:rPr>
              <w:t>км</w:t>
            </w:r>
            <w:r w:rsidRPr="004C3ABE">
              <w:rPr>
                <w:sz w:val="24"/>
                <w:szCs w:val="24"/>
                <w:vertAlign w:val="superscript"/>
              </w:rPr>
              <w:t>2</w:t>
            </w:r>
            <w:r w:rsidRPr="00902D32">
              <w:rPr>
                <w:sz w:val="24"/>
                <w:szCs w:val="24"/>
              </w:rPr>
              <w:t xml:space="preserve"> і малих – до 2 тис</w:t>
            </w:r>
            <w:r w:rsidR="004C3ABE">
              <w:rPr>
                <w:sz w:val="24"/>
                <w:szCs w:val="24"/>
              </w:rPr>
              <w:t xml:space="preserve"> </w:t>
            </w:r>
            <w:r w:rsidRPr="00902D32">
              <w:rPr>
                <w:sz w:val="24"/>
                <w:szCs w:val="24"/>
              </w:rPr>
              <w:t>км</w:t>
            </w:r>
            <w:r w:rsidRPr="004C3ABE">
              <w:rPr>
                <w:sz w:val="24"/>
                <w:szCs w:val="24"/>
                <w:vertAlign w:val="superscript"/>
              </w:rPr>
              <w:t>2</w:t>
            </w:r>
            <w:r w:rsidRPr="00902D32">
              <w:rPr>
                <w:sz w:val="24"/>
                <w:szCs w:val="24"/>
              </w:rPr>
              <w:t>.</w:t>
            </w:r>
          </w:p>
          <w:p w:rsidR="00902D32" w:rsidRPr="00902D32" w:rsidRDefault="00902D32" w:rsidP="00902D32">
            <w:pPr>
              <w:ind w:firstLine="142"/>
              <w:jc w:val="both"/>
              <w:rPr>
                <w:sz w:val="24"/>
                <w:szCs w:val="24"/>
              </w:rPr>
            </w:pPr>
            <w:r w:rsidRPr="00902D32">
              <w:rPr>
                <w:sz w:val="24"/>
                <w:szCs w:val="24"/>
              </w:rPr>
              <w:t>Відповідно до цієї класифікації на території області виділяються:</w:t>
            </w:r>
          </w:p>
          <w:p w:rsidR="00902D32" w:rsidRPr="00902D32" w:rsidRDefault="00902D32" w:rsidP="00902D32">
            <w:pPr>
              <w:ind w:firstLine="142"/>
              <w:jc w:val="both"/>
              <w:rPr>
                <w:sz w:val="24"/>
                <w:szCs w:val="24"/>
              </w:rPr>
            </w:pPr>
            <w:r w:rsidRPr="00902D32">
              <w:rPr>
                <w:sz w:val="24"/>
                <w:szCs w:val="24"/>
              </w:rPr>
              <w:t>1)</w:t>
            </w:r>
            <w:r w:rsidR="004C3ABE">
              <w:rPr>
                <w:sz w:val="24"/>
                <w:szCs w:val="24"/>
              </w:rPr>
              <w:t xml:space="preserve"> </w:t>
            </w:r>
            <w:r w:rsidRPr="00902D32">
              <w:rPr>
                <w:sz w:val="24"/>
                <w:szCs w:val="24"/>
              </w:rPr>
              <w:t>одна велика річка:</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Дністер загальною довжиною 1352 км (в межах області – 290 км);</w:t>
            </w:r>
          </w:p>
          <w:p w:rsidR="00902D32" w:rsidRPr="00902D32" w:rsidRDefault="00902D32" w:rsidP="00902D32">
            <w:pPr>
              <w:ind w:firstLine="142"/>
              <w:jc w:val="both"/>
              <w:rPr>
                <w:sz w:val="24"/>
                <w:szCs w:val="24"/>
              </w:rPr>
            </w:pPr>
            <w:r w:rsidRPr="00902D32">
              <w:rPr>
                <w:sz w:val="24"/>
                <w:szCs w:val="24"/>
              </w:rPr>
              <w:t>2)</w:t>
            </w:r>
            <w:r w:rsidR="004C3ABE">
              <w:rPr>
                <w:sz w:val="24"/>
                <w:szCs w:val="24"/>
              </w:rPr>
              <w:t xml:space="preserve"> </w:t>
            </w:r>
            <w:r w:rsidRPr="00902D32">
              <w:rPr>
                <w:sz w:val="24"/>
                <w:szCs w:val="24"/>
              </w:rPr>
              <w:t xml:space="preserve">чотири середні річки: </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 xml:space="preserve">р. </w:t>
            </w:r>
            <w:proofErr w:type="spellStart"/>
            <w:r w:rsidR="00902D32" w:rsidRPr="00902D32">
              <w:rPr>
                <w:sz w:val="24"/>
                <w:szCs w:val="24"/>
              </w:rPr>
              <w:t>Сірет</w:t>
            </w:r>
            <w:proofErr w:type="spellEnd"/>
            <w:r w:rsidR="00902D32" w:rsidRPr="00902D32">
              <w:rPr>
                <w:sz w:val="24"/>
                <w:szCs w:val="24"/>
              </w:rPr>
              <w:t xml:space="preserve"> загальною довжиною 513 км (в межах області – 100 км);</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Прут загальною довжиною 989 км (в межах області – 108 км);</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 xml:space="preserve">р. Черемош загальною і довжиною 80 км. </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Сучава загальною довжиною 140 км (в межах області – 28 км);</w:t>
            </w:r>
          </w:p>
          <w:p w:rsidR="00902D32" w:rsidRPr="00902D32" w:rsidRDefault="00902D32" w:rsidP="00902D32">
            <w:pPr>
              <w:ind w:firstLine="142"/>
              <w:jc w:val="both"/>
              <w:rPr>
                <w:sz w:val="24"/>
                <w:szCs w:val="24"/>
              </w:rPr>
            </w:pPr>
            <w:r w:rsidRPr="00902D32">
              <w:rPr>
                <w:sz w:val="24"/>
                <w:szCs w:val="24"/>
              </w:rPr>
              <w:t>3)</w:t>
            </w:r>
            <w:r w:rsidR="004C3ABE">
              <w:rPr>
                <w:sz w:val="24"/>
                <w:szCs w:val="24"/>
              </w:rPr>
              <w:t xml:space="preserve"> </w:t>
            </w:r>
            <w:r w:rsidRPr="00902D32">
              <w:rPr>
                <w:sz w:val="24"/>
                <w:szCs w:val="24"/>
              </w:rPr>
              <w:t xml:space="preserve">4235 малих річок загальною довжиною 8360 км. </w:t>
            </w:r>
          </w:p>
          <w:p w:rsidR="00902D32" w:rsidRPr="00902D32" w:rsidRDefault="00902D32" w:rsidP="00902D32">
            <w:pPr>
              <w:ind w:firstLine="142"/>
              <w:jc w:val="both"/>
              <w:rPr>
                <w:sz w:val="24"/>
                <w:szCs w:val="24"/>
              </w:rPr>
            </w:pPr>
            <w:r w:rsidRPr="00902D32">
              <w:rPr>
                <w:sz w:val="24"/>
                <w:szCs w:val="24"/>
              </w:rPr>
              <w:t>На території  області розташовані 5 водосховищ сумарною площею 6136</w:t>
            </w:r>
            <w:r w:rsidR="004C3ABE">
              <w:rPr>
                <w:sz w:val="24"/>
                <w:szCs w:val="24"/>
              </w:rPr>
              <w:t> </w:t>
            </w:r>
            <w:r w:rsidRPr="00902D32">
              <w:rPr>
                <w:sz w:val="24"/>
                <w:szCs w:val="24"/>
              </w:rPr>
              <w:t xml:space="preserve">га і </w:t>
            </w:r>
            <w:r w:rsidR="002A6439">
              <w:rPr>
                <w:sz w:val="24"/>
                <w:szCs w:val="24"/>
              </w:rPr>
              <w:t xml:space="preserve">орієнтовним об’ємом 1200,92 </w:t>
            </w:r>
            <w:proofErr w:type="spellStart"/>
            <w:r w:rsidR="002A6439">
              <w:rPr>
                <w:sz w:val="24"/>
                <w:szCs w:val="24"/>
              </w:rPr>
              <w:t>млн</w:t>
            </w:r>
            <w:proofErr w:type="spellEnd"/>
            <w:r w:rsidRPr="00902D32">
              <w:rPr>
                <w:sz w:val="24"/>
                <w:szCs w:val="24"/>
              </w:rPr>
              <w:t xml:space="preserve"> м</w:t>
            </w:r>
            <w:r w:rsidRPr="004C3ABE">
              <w:rPr>
                <w:sz w:val="24"/>
                <w:szCs w:val="24"/>
                <w:vertAlign w:val="superscript"/>
              </w:rPr>
              <w:t>3</w:t>
            </w:r>
            <w:r w:rsidRPr="00902D32">
              <w:rPr>
                <w:sz w:val="24"/>
                <w:szCs w:val="24"/>
              </w:rPr>
              <w:t xml:space="preserve">. </w:t>
            </w:r>
          </w:p>
          <w:p w:rsidR="00902D32" w:rsidRPr="00902D32" w:rsidRDefault="00902D32" w:rsidP="00902D32">
            <w:pPr>
              <w:ind w:firstLine="142"/>
              <w:jc w:val="both"/>
              <w:rPr>
                <w:sz w:val="24"/>
                <w:szCs w:val="24"/>
              </w:rPr>
            </w:pPr>
            <w:r w:rsidRPr="00902D32">
              <w:rPr>
                <w:sz w:val="24"/>
                <w:szCs w:val="24"/>
              </w:rPr>
              <w:t>В області нараховується 1243 ставки загальною площею 4523,51 га та</w:t>
            </w:r>
            <w:r w:rsidR="002A6439">
              <w:rPr>
                <w:sz w:val="24"/>
                <w:szCs w:val="24"/>
              </w:rPr>
              <w:t xml:space="preserve"> орієнтовним об’ємом 45,235 </w:t>
            </w:r>
            <w:proofErr w:type="spellStart"/>
            <w:r w:rsidR="002A6439">
              <w:rPr>
                <w:sz w:val="24"/>
                <w:szCs w:val="24"/>
              </w:rPr>
              <w:t>млн</w:t>
            </w:r>
            <w:proofErr w:type="spellEnd"/>
            <w:r w:rsidR="002A6439">
              <w:rPr>
                <w:sz w:val="24"/>
                <w:szCs w:val="24"/>
              </w:rPr>
              <w:t xml:space="preserve"> </w:t>
            </w:r>
            <w:r w:rsidRPr="00902D32">
              <w:rPr>
                <w:sz w:val="24"/>
                <w:szCs w:val="24"/>
              </w:rPr>
              <w:t>м</w:t>
            </w:r>
            <w:r w:rsidRPr="004C3ABE">
              <w:rPr>
                <w:sz w:val="24"/>
                <w:szCs w:val="24"/>
                <w:vertAlign w:val="superscript"/>
              </w:rPr>
              <w:t>3</w:t>
            </w:r>
            <w:r w:rsidR="004C3ABE">
              <w:rPr>
                <w:sz w:val="24"/>
                <w:szCs w:val="24"/>
              </w:rPr>
              <w:t>.</w:t>
            </w:r>
            <w:r w:rsidRPr="00902D32">
              <w:rPr>
                <w:sz w:val="24"/>
                <w:szCs w:val="24"/>
              </w:rPr>
              <w:t xml:space="preserve">  </w:t>
            </w:r>
          </w:p>
          <w:p w:rsidR="00981E5C" w:rsidRPr="00476D6B" w:rsidRDefault="00902D32" w:rsidP="00902D32">
            <w:pPr>
              <w:ind w:firstLine="142"/>
              <w:jc w:val="both"/>
              <w:rPr>
                <w:sz w:val="24"/>
                <w:highlight w:val="yellow"/>
              </w:rPr>
            </w:pPr>
            <w:r w:rsidRPr="00902D32">
              <w:rPr>
                <w:sz w:val="24"/>
                <w:szCs w:val="24"/>
              </w:rPr>
              <w:t>На території області нараховуєтьс</w:t>
            </w:r>
            <w:r w:rsidR="004C3ABE">
              <w:rPr>
                <w:sz w:val="24"/>
                <w:szCs w:val="24"/>
              </w:rPr>
              <w:t>я 17 озер загальною площею 57,5</w:t>
            </w:r>
            <w:r w:rsidRPr="00902D32">
              <w:rPr>
                <w:sz w:val="24"/>
                <w:szCs w:val="24"/>
              </w:rPr>
              <w:t xml:space="preserve"> га і орієнтовним</w:t>
            </w:r>
            <w:r w:rsidR="0063436D">
              <w:rPr>
                <w:sz w:val="24"/>
                <w:szCs w:val="24"/>
              </w:rPr>
              <w:t xml:space="preserve"> об’ємом 0,575 </w:t>
            </w:r>
            <w:proofErr w:type="spellStart"/>
            <w:r w:rsidR="0063436D">
              <w:rPr>
                <w:sz w:val="24"/>
                <w:szCs w:val="24"/>
              </w:rPr>
              <w:t>млн</w:t>
            </w:r>
            <w:proofErr w:type="spellEnd"/>
            <w:r w:rsidR="0063436D">
              <w:rPr>
                <w:sz w:val="24"/>
                <w:szCs w:val="24"/>
              </w:rPr>
              <w:t xml:space="preserve"> </w:t>
            </w:r>
            <w:r w:rsidRPr="00902D32">
              <w:rPr>
                <w:sz w:val="24"/>
                <w:szCs w:val="24"/>
              </w:rPr>
              <w:t>м</w:t>
            </w:r>
            <w:r w:rsidRPr="004C3ABE">
              <w:rPr>
                <w:sz w:val="24"/>
                <w:szCs w:val="24"/>
                <w:vertAlign w:val="superscript"/>
              </w:rPr>
              <w:t>3</w:t>
            </w:r>
            <w:r w:rsidRPr="00902D32">
              <w:rPr>
                <w:sz w:val="24"/>
                <w:szCs w:val="24"/>
              </w:rPr>
              <w:t xml:space="preserve">. Ці водні об’єкти поширені у заплавах річок та карстових пониженнях Прут-Дністровського межиріччя. </w:t>
            </w:r>
            <w:r w:rsidR="00981E5C" w:rsidRPr="00746F35">
              <w:rPr>
                <w:sz w:val="24"/>
                <w:szCs w:val="24"/>
              </w:rPr>
              <w:t xml:space="preserve"> </w:t>
            </w:r>
          </w:p>
        </w:tc>
      </w:tr>
      <w:tr w:rsidR="00750162"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750162" w:rsidRPr="00A032D5" w:rsidRDefault="00750162" w:rsidP="005B0E40">
            <w:pPr>
              <w:rPr>
                <w:rStyle w:val="FontStyle20"/>
                <w:i w:val="0"/>
                <w:sz w:val="24"/>
                <w:szCs w:val="24"/>
                <w:highlight w:val="yellow"/>
                <w:lang w:eastAsia="uk-UA"/>
              </w:rPr>
            </w:pPr>
            <w:r w:rsidRPr="007C1C09">
              <w:rPr>
                <w:rStyle w:val="FontStyle20"/>
                <w:i w:val="0"/>
                <w:sz w:val="24"/>
                <w:szCs w:val="24"/>
                <w:lang w:eastAsia="uk-UA"/>
              </w:rPr>
              <w:lastRenderedPageBreak/>
              <w:t>Демографічні дані</w:t>
            </w:r>
          </w:p>
        </w:tc>
        <w:tc>
          <w:tcPr>
            <w:tcW w:w="7877" w:type="dxa"/>
            <w:gridSpan w:val="2"/>
            <w:tcBorders>
              <w:top w:val="single" w:sz="4" w:space="0" w:color="auto"/>
              <w:left w:val="single" w:sz="4" w:space="0" w:color="auto"/>
              <w:bottom w:val="single" w:sz="4" w:space="0" w:color="auto"/>
              <w:right w:val="single" w:sz="4" w:space="0" w:color="auto"/>
            </w:tcBorders>
          </w:tcPr>
          <w:p w:rsidR="00D105AD" w:rsidRPr="00B04A33" w:rsidRDefault="00D105AD" w:rsidP="00D105AD">
            <w:pPr>
              <w:ind w:firstLine="142"/>
              <w:jc w:val="both"/>
              <w:rPr>
                <w:sz w:val="24"/>
                <w:szCs w:val="28"/>
              </w:rPr>
            </w:pPr>
            <w:r w:rsidRPr="0016342E">
              <w:rPr>
                <w:sz w:val="24"/>
                <w:szCs w:val="24"/>
              </w:rPr>
              <w:t xml:space="preserve">На 1 </w:t>
            </w:r>
            <w:r w:rsidR="00E01C0A">
              <w:rPr>
                <w:sz w:val="24"/>
                <w:szCs w:val="24"/>
              </w:rPr>
              <w:t>липня</w:t>
            </w:r>
            <w:r w:rsidRPr="0016342E">
              <w:rPr>
                <w:sz w:val="24"/>
                <w:szCs w:val="24"/>
              </w:rPr>
              <w:t xml:space="preserve"> 2021 року в області </w:t>
            </w:r>
            <w:r w:rsidRPr="0016342E">
              <w:rPr>
                <w:bCs/>
                <w:sz w:val="24"/>
                <w:szCs w:val="24"/>
              </w:rPr>
              <w:t>проживало</w:t>
            </w:r>
            <w:r w:rsidRPr="0016342E">
              <w:rPr>
                <w:sz w:val="24"/>
                <w:szCs w:val="24"/>
              </w:rPr>
              <w:t xml:space="preserve"> </w:t>
            </w:r>
            <w:r w:rsidR="00E01C0A">
              <w:rPr>
                <w:sz w:val="24"/>
                <w:szCs w:val="24"/>
              </w:rPr>
              <w:t>893,5</w:t>
            </w:r>
            <w:r w:rsidRPr="0016342E">
              <w:rPr>
                <w:sz w:val="24"/>
                <w:szCs w:val="24"/>
              </w:rPr>
              <w:t xml:space="preserve"> тис. осіб</w:t>
            </w:r>
            <w:r w:rsidRPr="0016342E">
              <w:rPr>
                <w:sz w:val="24"/>
                <w:szCs w:val="24"/>
                <w:lang w:val="ru-RU"/>
              </w:rPr>
              <w:t>.</w:t>
            </w:r>
            <w:r w:rsidRPr="0016342E">
              <w:rPr>
                <w:sz w:val="24"/>
                <w:szCs w:val="24"/>
              </w:rPr>
              <w:t xml:space="preserve"> </w:t>
            </w:r>
            <w:r w:rsidRPr="00B04A33">
              <w:rPr>
                <w:sz w:val="24"/>
                <w:szCs w:val="24"/>
              </w:rPr>
              <w:t xml:space="preserve">Упродовж січня – </w:t>
            </w:r>
            <w:r w:rsidR="00E01C0A">
              <w:rPr>
                <w:sz w:val="24"/>
                <w:szCs w:val="24"/>
              </w:rPr>
              <w:t>червня</w:t>
            </w:r>
            <w:r w:rsidRPr="00B04A33">
              <w:rPr>
                <w:sz w:val="24"/>
                <w:szCs w:val="24"/>
              </w:rPr>
              <w:t xml:space="preserve"> 2021 року </w:t>
            </w:r>
            <w:r w:rsidRPr="00B04A33">
              <w:rPr>
                <w:sz w:val="24"/>
                <w:szCs w:val="28"/>
              </w:rPr>
              <w:t xml:space="preserve">чисельність наявного населення зменшилась на </w:t>
            </w:r>
            <w:r w:rsidR="00645501">
              <w:rPr>
                <w:sz w:val="24"/>
                <w:szCs w:val="28"/>
              </w:rPr>
              <w:t>5782</w:t>
            </w:r>
            <w:r w:rsidRPr="00B04A33">
              <w:rPr>
                <w:sz w:val="24"/>
                <w:szCs w:val="28"/>
              </w:rPr>
              <w:t xml:space="preserve"> осіб.</w:t>
            </w:r>
          </w:p>
          <w:p w:rsidR="00D105AD" w:rsidRPr="00B04A33" w:rsidRDefault="00D105AD" w:rsidP="00D105AD">
            <w:pPr>
              <w:ind w:firstLine="142"/>
              <w:jc w:val="both"/>
              <w:rPr>
                <w:sz w:val="24"/>
                <w:szCs w:val="24"/>
              </w:rPr>
            </w:pPr>
            <w:r w:rsidRPr="00B04A33">
              <w:rPr>
                <w:bCs/>
                <w:sz w:val="24"/>
                <w:szCs w:val="24"/>
              </w:rPr>
              <w:t>Кількість живонароджених</w:t>
            </w:r>
            <w:r w:rsidRPr="00B04A33">
              <w:rPr>
                <w:sz w:val="24"/>
                <w:szCs w:val="24"/>
              </w:rPr>
              <w:t xml:space="preserve"> за січень – </w:t>
            </w:r>
            <w:r w:rsidR="00E01C0A">
              <w:rPr>
                <w:sz w:val="24"/>
                <w:szCs w:val="24"/>
              </w:rPr>
              <w:t>червень</w:t>
            </w:r>
            <w:r w:rsidRPr="00B04A33">
              <w:rPr>
                <w:sz w:val="24"/>
                <w:szCs w:val="24"/>
              </w:rPr>
              <w:t xml:space="preserve"> 2021 року збільшилась, порівняно з січнем – </w:t>
            </w:r>
            <w:r w:rsidR="00645501">
              <w:rPr>
                <w:sz w:val="24"/>
                <w:szCs w:val="24"/>
              </w:rPr>
              <w:t>червнем</w:t>
            </w:r>
            <w:r w:rsidRPr="00B04A33">
              <w:rPr>
                <w:sz w:val="24"/>
                <w:szCs w:val="24"/>
              </w:rPr>
              <w:t xml:space="preserve"> 2020 року, на </w:t>
            </w:r>
            <w:r w:rsidR="00E01C0A">
              <w:rPr>
                <w:sz w:val="24"/>
                <w:szCs w:val="24"/>
              </w:rPr>
              <w:t>26 осіб</w:t>
            </w:r>
            <w:r w:rsidRPr="00B04A33">
              <w:rPr>
                <w:sz w:val="24"/>
                <w:szCs w:val="24"/>
              </w:rPr>
              <w:t xml:space="preserve"> і становила </w:t>
            </w:r>
            <w:r w:rsidR="00E01C0A">
              <w:rPr>
                <w:sz w:val="24"/>
                <w:szCs w:val="24"/>
              </w:rPr>
              <w:t>3836</w:t>
            </w:r>
            <w:r w:rsidRPr="00B04A33">
              <w:rPr>
                <w:sz w:val="24"/>
                <w:szCs w:val="24"/>
              </w:rPr>
              <w:t xml:space="preserve">  особи. </w:t>
            </w:r>
          </w:p>
          <w:p w:rsidR="00D105AD" w:rsidRPr="00F33414" w:rsidRDefault="00D105AD" w:rsidP="00D105AD">
            <w:pPr>
              <w:ind w:firstLine="142"/>
              <w:jc w:val="both"/>
              <w:rPr>
                <w:sz w:val="24"/>
                <w:szCs w:val="28"/>
                <w:highlight w:val="yellow"/>
                <w:lang w:val="ru-RU"/>
              </w:rPr>
            </w:pPr>
            <w:r w:rsidRPr="0082451A">
              <w:rPr>
                <w:sz w:val="24"/>
                <w:szCs w:val="28"/>
              </w:rPr>
              <w:t xml:space="preserve">У січні – </w:t>
            </w:r>
            <w:r w:rsidR="00E01C0A">
              <w:rPr>
                <w:sz w:val="24"/>
                <w:szCs w:val="28"/>
              </w:rPr>
              <w:t>червні</w:t>
            </w:r>
            <w:r w:rsidRPr="0082451A">
              <w:rPr>
                <w:sz w:val="24"/>
                <w:szCs w:val="28"/>
              </w:rPr>
              <w:t xml:space="preserve"> 2021 року смертність становила </w:t>
            </w:r>
            <w:r w:rsidR="00E01C0A">
              <w:rPr>
                <w:sz w:val="24"/>
                <w:szCs w:val="28"/>
              </w:rPr>
              <w:t>7130</w:t>
            </w:r>
            <w:r w:rsidRPr="0082451A">
              <w:rPr>
                <w:sz w:val="24"/>
                <w:szCs w:val="28"/>
              </w:rPr>
              <w:t xml:space="preserve"> осіб, що на </w:t>
            </w:r>
            <w:r>
              <w:rPr>
                <w:sz w:val="24"/>
                <w:szCs w:val="28"/>
              </w:rPr>
              <w:t>11</w:t>
            </w:r>
            <w:r w:rsidR="00E01C0A">
              <w:rPr>
                <w:sz w:val="24"/>
                <w:szCs w:val="28"/>
              </w:rPr>
              <w:t>55</w:t>
            </w:r>
            <w:r w:rsidRPr="00F33414">
              <w:rPr>
                <w:sz w:val="24"/>
                <w:szCs w:val="28"/>
                <w:highlight w:val="yellow"/>
              </w:rPr>
              <w:t xml:space="preserve"> </w:t>
            </w:r>
            <w:r w:rsidRPr="0082451A">
              <w:rPr>
                <w:sz w:val="24"/>
                <w:szCs w:val="28"/>
              </w:rPr>
              <w:t xml:space="preserve">особи більше, порівняно з відповідним періодом 2020 року.  </w:t>
            </w:r>
          </w:p>
          <w:p w:rsidR="00750162" w:rsidRPr="00E01C0A" w:rsidRDefault="00D105AD" w:rsidP="00E01C0A">
            <w:pPr>
              <w:ind w:firstLine="142"/>
              <w:jc w:val="both"/>
              <w:rPr>
                <w:sz w:val="24"/>
                <w:szCs w:val="24"/>
              </w:rPr>
            </w:pPr>
            <w:r w:rsidRPr="0082451A">
              <w:rPr>
                <w:sz w:val="24"/>
                <w:szCs w:val="24"/>
              </w:rPr>
              <w:t xml:space="preserve">Національний склад населення: 75% </w:t>
            </w:r>
            <w:r w:rsidRPr="0082451A">
              <w:rPr>
                <w:sz w:val="24"/>
                <w:szCs w:val="24"/>
                <w:lang w:val="ru-RU"/>
              </w:rPr>
              <w:t xml:space="preserve">– </w:t>
            </w:r>
            <w:r w:rsidRPr="0082451A">
              <w:rPr>
                <w:sz w:val="24"/>
                <w:szCs w:val="24"/>
              </w:rPr>
              <w:t xml:space="preserve">українці; 12,5% </w:t>
            </w:r>
            <w:r w:rsidRPr="0082451A">
              <w:rPr>
                <w:sz w:val="24"/>
                <w:szCs w:val="24"/>
                <w:lang w:val="ru-RU"/>
              </w:rPr>
              <w:t>–</w:t>
            </w:r>
            <w:r w:rsidRPr="0082451A">
              <w:rPr>
                <w:sz w:val="24"/>
                <w:szCs w:val="24"/>
              </w:rPr>
              <w:t xml:space="preserve"> румуни; 7,3% </w:t>
            </w:r>
            <w:r w:rsidRPr="0082451A">
              <w:rPr>
                <w:sz w:val="24"/>
                <w:szCs w:val="24"/>
                <w:lang w:val="ru-RU"/>
              </w:rPr>
              <w:t>–</w:t>
            </w:r>
            <w:r w:rsidRPr="0082451A">
              <w:rPr>
                <w:sz w:val="24"/>
                <w:szCs w:val="24"/>
              </w:rPr>
              <w:t xml:space="preserve"> молдавани; 4,1% </w:t>
            </w:r>
            <w:r w:rsidRPr="0082451A">
              <w:rPr>
                <w:sz w:val="24"/>
                <w:szCs w:val="24"/>
                <w:lang w:val="ru-RU"/>
              </w:rPr>
              <w:t>–</w:t>
            </w:r>
            <w:r w:rsidRPr="0082451A">
              <w:rPr>
                <w:sz w:val="24"/>
                <w:szCs w:val="24"/>
              </w:rPr>
              <w:t xml:space="preserve"> росіяни; 0,3% </w:t>
            </w:r>
            <w:r w:rsidRPr="0082451A">
              <w:rPr>
                <w:sz w:val="24"/>
                <w:szCs w:val="24"/>
                <w:lang w:val="ru-RU"/>
              </w:rPr>
              <w:t>–</w:t>
            </w:r>
            <w:r w:rsidRPr="0082451A">
              <w:rPr>
                <w:sz w:val="24"/>
                <w:szCs w:val="24"/>
              </w:rPr>
              <w:t xml:space="preserve"> поляки; 0,2% </w:t>
            </w:r>
            <w:r w:rsidRPr="0082451A">
              <w:rPr>
                <w:sz w:val="24"/>
                <w:szCs w:val="24"/>
                <w:lang w:val="ru-RU"/>
              </w:rPr>
              <w:t>–</w:t>
            </w:r>
            <w:r w:rsidRPr="0082451A">
              <w:rPr>
                <w:sz w:val="24"/>
                <w:szCs w:val="24"/>
              </w:rPr>
              <w:t xml:space="preserve"> білоруси; 0,2% </w:t>
            </w:r>
            <w:r w:rsidRPr="0082451A">
              <w:rPr>
                <w:sz w:val="24"/>
                <w:szCs w:val="24"/>
                <w:lang w:val="ru-RU"/>
              </w:rPr>
              <w:t>–</w:t>
            </w:r>
            <w:r w:rsidRPr="0082451A">
              <w:rPr>
                <w:sz w:val="24"/>
                <w:szCs w:val="24"/>
              </w:rPr>
              <w:t xml:space="preserve"> євреї; 0,4% </w:t>
            </w:r>
            <w:r w:rsidRPr="0082451A">
              <w:rPr>
                <w:sz w:val="24"/>
                <w:szCs w:val="24"/>
                <w:lang w:val="ru-RU"/>
              </w:rPr>
              <w:t>–</w:t>
            </w:r>
            <w:r w:rsidRPr="0082451A">
              <w:rPr>
                <w:sz w:val="24"/>
                <w:szCs w:val="24"/>
              </w:rPr>
              <w:t xml:space="preserve"> інші національності.</w:t>
            </w:r>
          </w:p>
        </w:tc>
      </w:tr>
      <w:tr w:rsidR="00750162"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750162" w:rsidRPr="00A032D5" w:rsidRDefault="00750162" w:rsidP="005B0E40">
            <w:pPr>
              <w:rPr>
                <w:rStyle w:val="FontStyle20"/>
                <w:i w:val="0"/>
                <w:sz w:val="24"/>
                <w:szCs w:val="24"/>
                <w:highlight w:val="yellow"/>
                <w:lang w:eastAsia="uk-UA"/>
              </w:rPr>
            </w:pPr>
            <w:r w:rsidRPr="004065C8">
              <w:rPr>
                <w:rStyle w:val="FontStyle20"/>
                <w:i w:val="0"/>
                <w:sz w:val="24"/>
                <w:szCs w:val="24"/>
                <w:lang w:eastAsia="uk-UA"/>
              </w:rPr>
              <w:t>Адміністративно-територіальний устрій</w:t>
            </w:r>
          </w:p>
        </w:tc>
        <w:tc>
          <w:tcPr>
            <w:tcW w:w="7877" w:type="dxa"/>
            <w:gridSpan w:val="2"/>
            <w:tcBorders>
              <w:top w:val="single" w:sz="4" w:space="0" w:color="auto"/>
              <w:left w:val="single" w:sz="4" w:space="0" w:color="auto"/>
              <w:bottom w:val="single" w:sz="4" w:space="0" w:color="auto"/>
              <w:right w:val="single" w:sz="4" w:space="0" w:color="auto"/>
            </w:tcBorders>
          </w:tcPr>
          <w:p w:rsidR="00AA0901" w:rsidRPr="00717F59" w:rsidRDefault="00AA0901" w:rsidP="00E7320D">
            <w:pPr>
              <w:pStyle w:val="a3"/>
              <w:spacing w:after="0"/>
              <w:ind w:left="0" w:firstLine="142"/>
              <w:jc w:val="both"/>
              <w:rPr>
                <w:sz w:val="24"/>
                <w:lang w:val="uk-UA"/>
              </w:rPr>
            </w:pPr>
            <w:r w:rsidRPr="00717F59">
              <w:rPr>
                <w:sz w:val="24"/>
                <w:lang w:val="uk-UA"/>
              </w:rPr>
              <w:t>Межує з Івано-Франківською, Тернопільською, Хмельницькою, Вінницькою областями, Румунією та Республікою Молдова.</w:t>
            </w:r>
          </w:p>
          <w:p w:rsidR="00AA0901" w:rsidRPr="00717F59" w:rsidRDefault="00AA0901" w:rsidP="00E7320D">
            <w:pPr>
              <w:pStyle w:val="a3"/>
              <w:spacing w:after="0"/>
              <w:ind w:left="0" w:firstLine="142"/>
              <w:jc w:val="both"/>
              <w:rPr>
                <w:sz w:val="24"/>
                <w:lang w:val="uk-UA"/>
              </w:rPr>
            </w:pPr>
            <w:r w:rsidRPr="00717F59">
              <w:rPr>
                <w:sz w:val="24"/>
                <w:lang w:val="uk-UA"/>
              </w:rPr>
              <w:t xml:space="preserve">Територією області проходить державний кордон протяжністю </w:t>
            </w:r>
            <w:smartTag w:uri="urn:schemas-microsoft-com:office:smarttags" w:element="metricconverter">
              <w:smartTagPr>
                <w:attr w:name="ProductID" w:val="373,2 км"/>
              </w:smartTagPr>
              <w:r w:rsidRPr="00717F59">
                <w:rPr>
                  <w:sz w:val="24"/>
                  <w:lang w:val="uk-UA"/>
                </w:rPr>
                <w:t>373,2 км</w:t>
              </w:r>
            </w:smartTag>
            <w:r w:rsidRPr="00717F59">
              <w:rPr>
                <w:sz w:val="24"/>
                <w:lang w:val="uk-UA"/>
              </w:rPr>
              <w:t xml:space="preserve">, у тому числі: з Румунією – </w:t>
            </w:r>
            <w:smartTag w:uri="urn:schemas-microsoft-com:office:smarttags" w:element="metricconverter">
              <w:smartTagPr>
                <w:attr w:name="ProductID" w:val="203,2 км"/>
              </w:smartTagPr>
              <w:r w:rsidRPr="00717F59">
                <w:rPr>
                  <w:sz w:val="24"/>
                  <w:lang w:val="uk-UA"/>
                </w:rPr>
                <w:t>203,2 км</w:t>
              </w:r>
            </w:smartTag>
            <w:r w:rsidRPr="00717F59">
              <w:rPr>
                <w:sz w:val="24"/>
                <w:lang w:val="uk-UA"/>
              </w:rPr>
              <w:t xml:space="preserve">, з Республікою Молдова – </w:t>
            </w:r>
            <w:smartTag w:uri="urn:schemas-microsoft-com:office:smarttags" w:element="metricconverter">
              <w:smartTagPr>
                <w:attr w:name="ProductID" w:val="170 км"/>
              </w:smartTagPr>
              <w:r w:rsidRPr="00717F59">
                <w:rPr>
                  <w:sz w:val="24"/>
                  <w:lang w:val="uk-UA"/>
                </w:rPr>
                <w:t>170 км</w:t>
              </w:r>
            </w:smartTag>
            <w:r w:rsidRPr="00717F59">
              <w:rPr>
                <w:sz w:val="24"/>
                <w:lang w:val="uk-UA"/>
              </w:rPr>
              <w:t>.</w:t>
            </w:r>
          </w:p>
          <w:p w:rsidR="00E7320D" w:rsidRPr="00717F59" w:rsidRDefault="00E7320D" w:rsidP="00E7320D">
            <w:pPr>
              <w:pStyle w:val="a3"/>
              <w:spacing w:after="0"/>
              <w:ind w:left="0" w:firstLine="142"/>
              <w:jc w:val="both"/>
              <w:rPr>
                <w:sz w:val="24"/>
                <w:lang w:val="uk-UA"/>
              </w:rPr>
            </w:pPr>
            <w:r w:rsidRPr="00717F59">
              <w:rPr>
                <w:sz w:val="24"/>
                <w:lang w:val="uk-UA"/>
              </w:rPr>
              <w:t xml:space="preserve">Обласний центр - м. Чернівці. </w:t>
            </w:r>
          </w:p>
          <w:p w:rsidR="00E7320D" w:rsidRPr="00717F59" w:rsidRDefault="00E7320D" w:rsidP="00E7320D">
            <w:pPr>
              <w:pStyle w:val="a3"/>
              <w:spacing w:after="0"/>
              <w:ind w:left="0" w:firstLine="142"/>
              <w:jc w:val="both"/>
              <w:rPr>
                <w:sz w:val="24"/>
                <w:lang w:val="uk-UA"/>
              </w:rPr>
            </w:pPr>
            <w:r w:rsidRPr="00717F59">
              <w:rPr>
                <w:sz w:val="24"/>
                <w:lang w:val="uk-UA"/>
              </w:rPr>
              <w:t xml:space="preserve">Кількість районів – 3: </w:t>
            </w:r>
            <w:proofErr w:type="spellStart"/>
            <w:r w:rsidRPr="00717F59">
              <w:rPr>
                <w:sz w:val="24"/>
                <w:lang w:val="uk-UA"/>
              </w:rPr>
              <w:t>Вижницький</w:t>
            </w:r>
            <w:proofErr w:type="spellEnd"/>
            <w:r w:rsidRPr="00717F59">
              <w:rPr>
                <w:sz w:val="24"/>
                <w:lang w:val="uk-UA"/>
              </w:rPr>
              <w:t xml:space="preserve">, Дністровський, Чернівецький. </w:t>
            </w:r>
          </w:p>
          <w:p w:rsidR="00E7320D" w:rsidRPr="00717F59" w:rsidRDefault="00E7320D" w:rsidP="00E7320D">
            <w:pPr>
              <w:pStyle w:val="a3"/>
              <w:spacing w:after="0"/>
              <w:ind w:left="0" w:firstLine="142"/>
              <w:jc w:val="both"/>
              <w:rPr>
                <w:sz w:val="24"/>
                <w:lang w:val="uk-UA"/>
              </w:rPr>
            </w:pPr>
            <w:r w:rsidRPr="00717F59">
              <w:rPr>
                <w:sz w:val="24"/>
                <w:lang w:val="uk-UA"/>
              </w:rPr>
              <w:t xml:space="preserve">Кількість населених пунктів: 417, у тому числі: </w:t>
            </w:r>
            <w:r w:rsidR="004C3ABE" w:rsidRPr="00717F59">
              <w:rPr>
                <w:sz w:val="24"/>
                <w:lang w:val="uk-UA"/>
              </w:rPr>
              <w:t xml:space="preserve">11 </w:t>
            </w:r>
            <w:r w:rsidRPr="00717F59">
              <w:rPr>
                <w:sz w:val="24"/>
                <w:lang w:val="uk-UA"/>
              </w:rPr>
              <w:t>міст,</w:t>
            </w:r>
            <w:r w:rsidR="004C3ABE" w:rsidRPr="00717F59">
              <w:rPr>
                <w:sz w:val="24"/>
                <w:lang w:val="uk-UA"/>
              </w:rPr>
              <w:t xml:space="preserve"> 8 селищ</w:t>
            </w:r>
            <w:r w:rsidRPr="00717F59">
              <w:rPr>
                <w:sz w:val="24"/>
                <w:lang w:val="uk-UA"/>
              </w:rPr>
              <w:t xml:space="preserve"> міського типу,</w:t>
            </w:r>
            <w:r w:rsidR="004C3ABE" w:rsidRPr="00717F59">
              <w:rPr>
                <w:sz w:val="24"/>
                <w:lang w:val="uk-UA"/>
              </w:rPr>
              <w:t xml:space="preserve"> 398 сіл.</w:t>
            </w:r>
          </w:p>
          <w:p w:rsidR="00E7320D" w:rsidRPr="00717F59" w:rsidRDefault="00E7320D" w:rsidP="00E7320D">
            <w:pPr>
              <w:pStyle w:val="a3"/>
              <w:spacing w:after="0"/>
              <w:ind w:left="0" w:firstLine="142"/>
              <w:jc w:val="both"/>
              <w:rPr>
                <w:sz w:val="24"/>
                <w:lang w:val="uk-UA"/>
              </w:rPr>
            </w:pPr>
            <w:r w:rsidRPr="00717F59">
              <w:rPr>
                <w:sz w:val="24"/>
                <w:lang w:val="uk-UA"/>
              </w:rPr>
              <w:t>Область включає в себе 1 обласну та 3 районних адміністрацій.</w:t>
            </w:r>
          </w:p>
          <w:p w:rsidR="00717F59" w:rsidRPr="004065C8" w:rsidRDefault="00717F59" w:rsidP="00717F59">
            <w:pPr>
              <w:pStyle w:val="a3"/>
              <w:spacing w:after="0"/>
              <w:ind w:left="0" w:firstLine="142"/>
              <w:jc w:val="both"/>
              <w:rPr>
                <w:sz w:val="24"/>
                <w:lang w:val="uk-UA"/>
              </w:rPr>
            </w:pPr>
            <w:r w:rsidRPr="004065C8">
              <w:rPr>
                <w:sz w:val="24"/>
                <w:lang w:val="uk-UA"/>
              </w:rPr>
              <w:t>На території Чернівецької області створено 52 територіальн</w:t>
            </w:r>
            <w:r>
              <w:rPr>
                <w:sz w:val="24"/>
                <w:lang w:val="uk-UA"/>
              </w:rPr>
              <w:t>і</w:t>
            </w:r>
            <w:r w:rsidRPr="004065C8">
              <w:rPr>
                <w:sz w:val="24"/>
                <w:lang w:val="uk-UA"/>
              </w:rPr>
              <w:t xml:space="preserve"> громади</w:t>
            </w:r>
            <w:r>
              <w:rPr>
                <w:sz w:val="24"/>
                <w:lang w:val="uk-UA"/>
              </w:rPr>
              <w:t xml:space="preserve"> до складу яких увійшли </w:t>
            </w:r>
            <w:r w:rsidRPr="004065C8">
              <w:rPr>
                <w:sz w:val="24"/>
                <w:lang w:val="uk-UA"/>
              </w:rPr>
              <w:t>417 населених пунктів області.</w:t>
            </w:r>
          </w:p>
          <w:p w:rsidR="00E7320D" w:rsidRPr="00717F59" w:rsidRDefault="00E7320D" w:rsidP="00E7320D">
            <w:pPr>
              <w:pStyle w:val="a3"/>
              <w:spacing w:after="0"/>
              <w:ind w:left="0" w:firstLine="142"/>
              <w:jc w:val="both"/>
              <w:rPr>
                <w:sz w:val="24"/>
                <w:lang w:val="uk-UA"/>
              </w:rPr>
            </w:pPr>
            <w:r w:rsidRPr="00717F59">
              <w:rPr>
                <w:sz w:val="24"/>
                <w:lang w:val="uk-UA"/>
              </w:rPr>
              <w:t xml:space="preserve">На території 52-х територіальних громад проживає </w:t>
            </w:r>
            <w:r w:rsidR="00E01C0A">
              <w:rPr>
                <w:sz w:val="24"/>
                <w:lang w:val="uk-UA"/>
              </w:rPr>
              <w:t>893,5</w:t>
            </w:r>
            <w:r w:rsidR="00CC06B1" w:rsidRPr="00717F59">
              <w:rPr>
                <w:sz w:val="24"/>
                <w:szCs w:val="24"/>
              </w:rPr>
              <w:t xml:space="preserve"> тис. </w:t>
            </w:r>
            <w:r w:rsidRPr="00717F59">
              <w:rPr>
                <w:sz w:val="24"/>
                <w:lang w:val="uk-UA"/>
              </w:rPr>
              <w:t>осіб. Площа території територіальних громад складає 809</w:t>
            </w:r>
            <w:r w:rsidR="00B819A6" w:rsidRPr="00717F59">
              <w:rPr>
                <w:sz w:val="24"/>
                <w:lang w:val="uk-UA"/>
              </w:rPr>
              <w:t>,6</w:t>
            </w:r>
            <w:r w:rsidRPr="00717F59">
              <w:rPr>
                <w:sz w:val="24"/>
                <w:lang w:val="uk-UA"/>
              </w:rPr>
              <w:t xml:space="preserve"> км</w:t>
            </w:r>
            <w:r w:rsidRPr="00717F59">
              <w:rPr>
                <w:sz w:val="24"/>
                <w:vertAlign w:val="superscript"/>
                <w:lang w:val="uk-UA"/>
              </w:rPr>
              <w:t>2</w:t>
            </w:r>
            <w:r w:rsidRPr="00717F59">
              <w:rPr>
                <w:sz w:val="24"/>
                <w:lang w:val="uk-UA"/>
              </w:rPr>
              <w:t>.</w:t>
            </w:r>
          </w:p>
          <w:p w:rsidR="00B945CC" w:rsidRPr="00CB4537" w:rsidRDefault="00E7320D" w:rsidP="00B819A6">
            <w:pPr>
              <w:pStyle w:val="a3"/>
              <w:spacing w:after="0"/>
              <w:ind w:left="0" w:firstLine="142"/>
              <w:jc w:val="both"/>
              <w:rPr>
                <w:sz w:val="24"/>
                <w:lang w:val="uk-UA"/>
              </w:rPr>
            </w:pPr>
            <w:r w:rsidRPr="00717F59">
              <w:rPr>
                <w:sz w:val="24"/>
                <w:lang w:val="uk-UA"/>
              </w:rPr>
              <w:t xml:space="preserve">Усі </w:t>
            </w:r>
            <w:r w:rsidR="00B819A6" w:rsidRPr="00717F59">
              <w:rPr>
                <w:sz w:val="24"/>
                <w:lang w:val="uk-UA"/>
              </w:rPr>
              <w:t xml:space="preserve">територіальні громади </w:t>
            </w:r>
            <w:r w:rsidRPr="00717F59">
              <w:rPr>
                <w:sz w:val="24"/>
                <w:lang w:val="uk-UA"/>
              </w:rPr>
              <w:t>з 01 січня 2021 року переведені на прямі міжбюджетні відносини з Державним бюджетом України.</w:t>
            </w:r>
          </w:p>
          <w:p w:rsidR="003870FB" w:rsidRPr="00A032D5" w:rsidRDefault="003870FB" w:rsidP="00B819A6">
            <w:pPr>
              <w:pStyle w:val="a3"/>
              <w:spacing w:after="0"/>
              <w:ind w:left="0" w:firstLine="142"/>
              <w:jc w:val="both"/>
              <w:rPr>
                <w:sz w:val="24"/>
                <w:szCs w:val="24"/>
                <w:highlight w:val="yellow"/>
                <w:lang w:val="uk-UA"/>
              </w:rPr>
            </w:pPr>
          </w:p>
        </w:tc>
      </w:tr>
      <w:tr w:rsidR="00AA0901" w:rsidRPr="008B6E43" w:rsidTr="00AA0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10080" w:type="dxa"/>
            <w:gridSpan w:val="4"/>
            <w:tcBorders>
              <w:top w:val="single" w:sz="4" w:space="0" w:color="auto"/>
              <w:left w:val="single" w:sz="4" w:space="0" w:color="auto"/>
              <w:bottom w:val="single" w:sz="4" w:space="0" w:color="auto"/>
              <w:right w:val="single" w:sz="4" w:space="0" w:color="auto"/>
            </w:tcBorders>
            <w:vAlign w:val="center"/>
          </w:tcPr>
          <w:p w:rsidR="00AA0901" w:rsidRPr="00E66007" w:rsidRDefault="00AA0901" w:rsidP="00BE415D">
            <w:pPr>
              <w:pStyle w:val="a3"/>
              <w:spacing w:after="0"/>
              <w:ind w:left="74" w:firstLine="0"/>
              <w:jc w:val="center"/>
              <w:rPr>
                <w:b/>
                <w:sz w:val="24"/>
                <w:highlight w:val="yellow"/>
                <w:lang w:val="uk-UA"/>
              </w:rPr>
            </w:pPr>
            <w:r w:rsidRPr="00803406">
              <w:rPr>
                <w:b/>
                <w:sz w:val="24"/>
                <w:lang w:val="uk-UA"/>
              </w:rPr>
              <w:lastRenderedPageBreak/>
              <w:t>ПОТЕНЦІАЛ ОБЛАСТІ</w:t>
            </w:r>
          </w:p>
        </w:tc>
      </w:tr>
      <w:tr w:rsidR="009A1EE3" w:rsidRPr="00E95522" w:rsidTr="00857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2340" w:type="dxa"/>
            <w:gridSpan w:val="3"/>
            <w:tcBorders>
              <w:top w:val="single" w:sz="4" w:space="0" w:color="auto"/>
              <w:left w:val="single" w:sz="4" w:space="0" w:color="auto"/>
              <w:bottom w:val="single" w:sz="4" w:space="0" w:color="auto"/>
              <w:right w:val="single" w:sz="4" w:space="0" w:color="auto"/>
            </w:tcBorders>
          </w:tcPr>
          <w:p w:rsidR="009A1EE3" w:rsidRPr="00A032D5" w:rsidRDefault="00AA0901" w:rsidP="00C54584">
            <w:pPr>
              <w:pStyle w:val="a3"/>
              <w:spacing w:after="0"/>
              <w:ind w:left="0" w:firstLine="0"/>
              <w:rPr>
                <w:b/>
                <w:sz w:val="24"/>
                <w:highlight w:val="yellow"/>
                <w:lang w:val="uk-UA"/>
              </w:rPr>
            </w:pPr>
            <w:r w:rsidRPr="009C68CC">
              <w:rPr>
                <w:b/>
                <w:sz w:val="24"/>
                <w:lang w:val="uk-UA"/>
              </w:rPr>
              <w:t>Питома вага регіону в економіці України за обсягом</w:t>
            </w:r>
          </w:p>
        </w:tc>
        <w:tc>
          <w:tcPr>
            <w:tcW w:w="7740" w:type="dxa"/>
            <w:tcBorders>
              <w:top w:val="single" w:sz="4" w:space="0" w:color="auto"/>
              <w:left w:val="single" w:sz="4" w:space="0" w:color="auto"/>
              <w:bottom w:val="single" w:sz="4" w:space="0" w:color="auto"/>
              <w:right w:val="single" w:sz="4" w:space="0" w:color="auto"/>
            </w:tcBorders>
          </w:tcPr>
          <w:p w:rsidR="009A1EE3" w:rsidRPr="00A032D5" w:rsidRDefault="009A1EE3" w:rsidP="009D0336">
            <w:pPr>
              <w:pStyle w:val="a3"/>
              <w:spacing w:after="0"/>
              <w:ind w:left="0" w:firstLine="142"/>
              <w:jc w:val="both"/>
              <w:rPr>
                <w:sz w:val="24"/>
                <w:highlight w:val="yellow"/>
                <w:lang w:val="uk-UA"/>
              </w:rPr>
            </w:pPr>
            <w:r w:rsidRPr="009D0336">
              <w:rPr>
                <w:sz w:val="24"/>
                <w:lang w:val="uk-UA"/>
              </w:rPr>
              <w:t>Валовий регіональний продукт за 20</w:t>
            </w:r>
            <w:r w:rsidR="009C68CC" w:rsidRPr="009D0336">
              <w:rPr>
                <w:sz w:val="24"/>
                <w:lang w:val="uk-UA"/>
              </w:rPr>
              <w:t>19</w:t>
            </w:r>
            <w:r w:rsidRPr="009D0336">
              <w:rPr>
                <w:sz w:val="24"/>
                <w:lang w:val="uk-UA"/>
              </w:rPr>
              <w:t xml:space="preserve"> рік становить </w:t>
            </w:r>
            <w:r w:rsidR="009C68CC" w:rsidRPr="009D0336">
              <w:rPr>
                <w:sz w:val="24"/>
                <w:lang w:val="uk-UA"/>
              </w:rPr>
              <w:t>4166</w:t>
            </w:r>
            <w:r w:rsidR="009D0336" w:rsidRPr="009D0336">
              <w:rPr>
                <w:sz w:val="24"/>
                <w:lang w:val="uk-UA"/>
              </w:rPr>
              <w:t>0</w:t>
            </w:r>
            <w:r w:rsidR="004C7FFE" w:rsidRPr="009D0336">
              <w:rPr>
                <w:sz w:val="24"/>
                <w:lang w:val="uk-UA"/>
              </w:rPr>
              <w:t>,</w:t>
            </w:r>
            <w:r w:rsidR="004C7FFE" w:rsidRPr="009D0336">
              <w:rPr>
                <w:sz w:val="24"/>
              </w:rPr>
              <w:t>0</w:t>
            </w:r>
            <w:r w:rsidR="004158D3" w:rsidRPr="009D0336">
              <w:rPr>
                <w:sz w:val="24"/>
                <w:lang w:val="uk-UA"/>
              </w:rPr>
              <w:t xml:space="preserve"> </w:t>
            </w:r>
            <w:proofErr w:type="spellStart"/>
            <w:r w:rsidR="004158D3" w:rsidRPr="009D0336">
              <w:rPr>
                <w:sz w:val="24"/>
                <w:lang w:val="uk-UA"/>
              </w:rPr>
              <w:t>млн</w:t>
            </w:r>
            <w:proofErr w:type="spellEnd"/>
            <w:r w:rsidR="004158D3" w:rsidRPr="009D0336">
              <w:rPr>
                <w:sz w:val="24"/>
                <w:lang w:val="uk-UA"/>
              </w:rPr>
              <w:t xml:space="preserve"> грн</w:t>
            </w:r>
            <w:r w:rsidRPr="009D0336">
              <w:rPr>
                <w:sz w:val="24"/>
                <w:lang w:val="uk-UA"/>
              </w:rPr>
              <w:t xml:space="preserve"> або </w:t>
            </w:r>
            <w:r w:rsidR="00254B51" w:rsidRPr="009D0336">
              <w:rPr>
                <w:sz w:val="24"/>
                <w:lang w:val="uk-UA"/>
              </w:rPr>
              <w:t>1,0</w:t>
            </w:r>
            <w:r w:rsidRPr="009D0336">
              <w:rPr>
                <w:sz w:val="24"/>
                <w:lang w:val="uk-UA"/>
              </w:rPr>
              <w:t>% від загального обсягу по Україні. Порівняно з 201</w:t>
            </w:r>
            <w:r w:rsidR="009C68CC" w:rsidRPr="009D0336">
              <w:rPr>
                <w:sz w:val="24"/>
                <w:lang w:val="uk-UA"/>
              </w:rPr>
              <w:t>8</w:t>
            </w:r>
            <w:r w:rsidR="00233557" w:rsidRPr="009D0336">
              <w:rPr>
                <w:sz w:val="24"/>
                <w:lang w:val="uk-UA"/>
              </w:rPr>
              <w:t xml:space="preserve"> </w:t>
            </w:r>
            <w:r w:rsidRPr="009D0336">
              <w:rPr>
                <w:sz w:val="24"/>
                <w:lang w:val="uk-UA"/>
              </w:rPr>
              <w:t>роком</w:t>
            </w:r>
            <w:r w:rsidR="00CB06AF" w:rsidRPr="009D0336">
              <w:rPr>
                <w:sz w:val="24"/>
                <w:lang w:val="uk-UA"/>
              </w:rPr>
              <w:t>,</w:t>
            </w:r>
            <w:r w:rsidRPr="009D0336">
              <w:rPr>
                <w:sz w:val="24"/>
                <w:lang w:val="uk-UA"/>
              </w:rPr>
              <w:t xml:space="preserve"> з</w:t>
            </w:r>
            <w:r w:rsidR="00A02E85" w:rsidRPr="009D0336">
              <w:rPr>
                <w:sz w:val="24"/>
                <w:lang w:val="uk-UA"/>
              </w:rPr>
              <w:t>більшився</w:t>
            </w:r>
            <w:r w:rsidR="00CC1902" w:rsidRPr="009D0336">
              <w:rPr>
                <w:sz w:val="24"/>
                <w:lang w:val="uk-UA"/>
              </w:rPr>
              <w:t xml:space="preserve"> </w:t>
            </w:r>
            <w:r w:rsidRPr="009D0336">
              <w:rPr>
                <w:sz w:val="24"/>
                <w:lang w:val="uk-UA"/>
              </w:rPr>
              <w:t xml:space="preserve">на </w:t>
            </w:r>
            <w:r w:rsidR="009C68CC" w:rsidRPr="009D0336">
              <w:rPr>
                <w:sz w:val="24"/>
                <w:lang w:val="uk-UA"/>
              </w:rPr>
              <w:t>5,1</w:t>
            </w:r>
            <w:r w:rsidR="00341B71" w:rsidRPr="009D0336">
              <w:rPr>
                <w:sz w:val="24"/>
                <w:lang w:val="uk-UA"/>
              </w:rPr>
              <w:t>%</w:t>
            </w:r>
            <w:r w:rsidR="004158D3" w:rsidRPr="009D0336">
              <w:rPr>
                <w:sz w:val="24"/>
                <w:lang w:val="uk-UA"/>
              </w:rPr>
              <w:t>.</w:t>
            </w:r>
            <w:r w:rsidRPr="009C68CC">
              <w:rPr>
                <w:sz w:val="24"/>
                <w:lang w:val="uk-UA"/>
              </w:rPr>
              <w:t xml:space="preserve"> </w:t>
            </w:r>
          </w:p>
        </w:tc>
      </w:tr>
      <w:tr w:rsidR="009A1EE3" w:rsidRPr="00E95522" w:rsidTr="00857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340" w:type="dxa"/>
            <w:gridSpan w:val="3"/>
            <w:tcBorders>
              <w:top w:val="single" w:sz="4" w:space="0" w:color="auto"/>
              <w:left w:val="single" w:sz="4" w:space="0" w:color="auto"/>
              <w:bottom w:val="single" w:sz="4" w:space="0" w:color="auto"/>
              <w:right w:val="single" w:sz="4" w:space="0" w:color="auto"/>
            </w:tcBorders>
          </w:tcPr>
          <w:p w:rsidR="009A1EE3" w:rsidRPr="00A032D5" w:rsidRDefault="009A1EE3" w:rsidP="000518DE">
            <w:pPr>
              <w:pStyle w:val="a3"/>
              <w:spacing w:after="0"/>
              <w:ind w:left="0" w:firstLine="0"/>
              <w:rPr>
                <w:b/>
                <w:sz w:val="24"/>
                <w:highlight w:val="yellow"/>
                <w:lang w:val="uk-UA"/>
              </w:rPr>
            </w:pPr>
            <w:r w:rsidRPr="0002248F">
              <w:rPr>
                <w:b/>
                <w:sz w:val="24"/>
                <w:lang w:val="uk-UA"/>
              </w:rPr>
              <w:t xml:space="preserve">Промисловий </w:t>
            </w:r>
            <w:r w:rsidR="000518DE" w:rsidRPr="0002248F">
              <w:rPr>
                <w:b/>
                <w:sz w:val="24"/>
                <w:lang w:val="uk-UA"/>
              </w:rPr>
              <w:t>потенціал</w:t>
            </w:r>
            <w:r w:rsidRPr="0002248F">
              <w:rPr>
                <w:b/>
                <w:sz w:val="24"/>
                <w:lang w:val="uk-UA"/>
              </w:rPr>
              <w:t>:</w:t>
            </w:r>
          </w:p>
        </w:tc>
        <w:tc>
          <w:tcPr>
            <w:tcW w:w="7740" w:type="dxa"/>
            <w:tcBorders>
              <w:top w:val="single" w:sz="4" w:space="0" w:color="auto"/>
              <w:left w:val="single" w:sz="4" w:space="0" w:color="auto"/>
              <w:bottom w:val="single" w:sz="4" w:space="0" w:color="auto"/>
              <w:right w:val="single" w:sz="4" w:space="0" w:color="auto"/>
            </w:tcBorders>
          </w:tcPr>
          <w:p w:rsidR="0002248F" w:rsidRPr="004653FA" w:rsidRDefault="0002248F" w:rsidP="0002248F">
            <w:pPr>
              <w:shd w:val="clear" w:color="auto" w:fill="FFFFFF"/>
              <w:ind w:firstLine="142"/>
              <w:jc w:val="both"/>
              <w:rPr>
                <w:sz w:val="24"/>
              </w:rPr>
            </w:pPr>
            <w:r w:rsidRPr="004653FA">
              <w:rPr>
                <w:sz w:val="24"/>
              </w:rPr>
              <w:t>Промисловий потенціал області представлений більш ніж 300 підприємствами основного кола. Відповідно до галузевої структури, основу промислового комплексу області формують енергетична сфера; виробництво харчових продуктів та напоїв; легка промисловість; машинобудування; виробництво меблів, іншої продукції, ремонт, монтаж  машин і устаткування; виробництво гумових і пластмасових виробів, іншої неметалевої мінеральної продукції; деревообробна промисловість, які формують значну частку створюваної валової доданої вартості у галузі.</w:t>
            </w:r>
          </w:p>
          <w:p w:rsidR="0002248F" w:rsidRPr="00F33414" w:rsidRDefault="0002248F" w:rsidP="0002248F">
            <w:pPr>
              <w:shd w:val="clear" w:color="auto" w:fill="FFFFFF"/>
              <w:ind w:firstLine="142"/>
              <w:jc w:val="both"/>
              <w:rPr>
                <w:sz w:val="24"/>
                <w:highlight w:val="yellow"/>
              </w:rPr>
            </w:pPr>
            <w:r w:rsidRPr="004653FA">
              <w:rPr>
                <w:sz w:val="24"/>
              </w:rPr>
              <w:t xml:space="preserve">За підсумками роботи промислового комплексу Чернівецької області за січень – </w:t>
            </w:r>
            <w:r w:rsidR="004653FA" w:rsidRPr="004653FA">
              <w:rPr>
                <w:sz w:val="24"/>
              </w:rPr>
              <w:t>червень</w:t>
            </w:r>
            <w:r w:rsidRPr="004653FA">
              <w:rPr>
                <w:sz w:val="24"/>
              </w:rPr>
              <w:t xml:space="preserve"> 2021 року індекс виробництва промислової продукції склав</w:t>
            </w:r>
            <w:r w:rsidR="004653FA">
              <w:rPr>
                <w:sz w:val="24"/>
              </w:rPr>
              <w:t xml:space="preserve"> 105,5</w:t>
            </w:r>
            <w:r w:rsidRPr="004653FA">
              <w:rPr>
                <w:sz w:val="24"/>
              </w:rPr>
              <w:t>% (по Україні –</w:t>
            </w:r>
            <w:r w:rsidR="001B3BB4" w:rsidRPr="004653FA">
              <w:rPr>
                <w:sz w:val="24"/>
              </w:rPr>
              <w:t xml:space="preserve"> </w:t>
            </w:r>
            <w:r w:rsidR="004653FA" w:rsidRPr="004653FA">
              <w:rPr>
                <w:sz w:val="24"/>
              </w:rPr>
              <w:t>102,1</w:t>
            </w:r>
            <w:r w:rsidRPr="004653FA">
              <w:rPr>
                <w:sz w:val="24"/>
              </w:rPr>
              <w:t xml:space="preserve">%), у тому числі у добувній промисловості і розробленні кар’єрів – </w:t>
            </w:r>
            <w:r w:rsidR="004653FA" w:rsidRPr="004653FA">
              <w:rPr>
                <w:sz w:val="24"/>
              </w:rPr>
              <w:t>127,0</w:t>
            </w:r>
            <w:r w:rsidRPr="004653FA">
              <w:rPr>
                <w:sz w:val="24"/>
              </w:rPr>
              <w:t xml:space="preserve">%, переробній промисловості – </w:t>
            </w:r>
            <w:r w:rsidR="004653FA" w:rsidRPr="004653FA">
              <w:rPr>
                <w:sz w:val="24"/>
              </w:rPr>
              <w:t>109,0</w:t>
            </w:r>
            <w:r w:rsidRPr="004653FA">
              <w:rPr>
                <w:sz w:val="24"/>
              </w:rPr>
              <w:t>%, постачанні електроенергії, газу, пар</w:t>
            </w:r>
            <w:r w:rsidR="004653FA" w:rsidRPr="004653FA">
              <w:rPr>
                <w:sz w:val="24"/>
              </w:rPr>
              <w:t>и та кондиційованого повітря – 96,5</w:t>
            </w:r>
            <w:r w:rsidRPr="004653FA">
              <w:rPr>
                <w:sz w:val="24"/>
              </w:rPr>
              <w:t>%.</w:t>
            </w:r>
          </w:p>
          <w:p w:rsidR="0002248F" w:rsidRPr="004653FA" w:rsidRDefault="0002248F" w:rsidP="0002248F">
            <w:pPr>
              <w:shd w:val="clear" w:color="auto" w:fill="FFFFFF"/>
              <w:ind w:firstLine="142"/>
              <w:jc w:val="both"/>
              <w:rPr>
                <w:sz w:val="24"/>
              </w:rPr>
            </w:pPr>
            <w:r w:rsidRPr="004653FA">
              <w:rPr>
                <w:sz w:val="24"/>
              </w:rPr>
              <w:t xml:space="preserve">У січні – </w:t>
            </w:r>
            <w:r w:rsidR="004653FA" w:rsidRPr="004653FA">
              <w:rPr>
                <w:sz w:val="24"/>
              </w:rPr>
              <w:t>червні</w:t>
            </w:r>
            <w:r w:rsidRPr="004653FA">
              <w:rPr>
                <w:sz w:val="24"/>
              </w:rPr>
              <w:t xml:space="preserve"> 2021 року промисловими підприємствами області реалізовано продукції на </w:t>
            </w:r>
            <w:r w:rsidR="004653FA" w:rsidRPr="004653FA">
              <w:rPr>
                <w:sz w:val="24"/>
              </w:rPr>
              <w:t xml:space="preserve">8300,3 </w:t>
            </w:r>
            <w:proofErr w:type="spellStart"/>
            <w:r w:rsidRPr="004653FA">
              <w:rPr>
                <w:sz w:val="24"/>
              </w:rPr>
              <w:t>млн</w:t>
            </w:r>
            <w:proofErr w:type="spellEnd"/>
            <w:r w:rsidRPr="004653FA">
              <w:rPr>
                <w:sz w:val="24"/>
              </w:rPr>
              <w:t xml:space="preserve"> грн, що на </w:t>
            </w:r>
            <w:r w:rsidR="004653FA" w:rsidRPr="004653FA">
              <w:rPr>
                <w:sz w:val="24"/>
              </w:rPr>
              <w:t>33,6</w:t>
            </w:r>
            <w:r w:rsidRPr="004653FA">
              <w:rPr>
                <w:sz w:val="24"/>
              </w:rPr>
              <w:t xml:space="preserve">% або </w:t>
            </w:r>
            <w:r w:rsidR="004653FA" w:rsidRPr="004653FA">
              <w:rPr>
                <w:sz w:val="24"/>
              </w:rPr>
              <w:t>2086,1</w:t>
            </w:r>
            <w:r w:rsidRPr="004653FA">
              <w:rPr>
                <w:sz w:val="24"/>
              </w:rPr>
              <w:t xml:space="preserve"> </w:t>
            </w:r>
            <w:proofErr w:type="spellStart"/>
            <w:r w:rsidRPr="004653FA">
              <w:rPr>
                <w:sz w:val="24"/>
              </w:rPr>
              <w:t>млн</w:t>
            </w:r>
            <w:proofErr w:type="spellEnd"/>
            <w:r w:rsidRPr="004653FA">
              <w:rPr>
                <w:sz w:val="24"/>
              </w:rPr>
              <w:t xml:space="preserve"> грн більше, ніж у січні – </w:t>
            </w:r>
            <w:r w:rsidR="004653FA" w:rsidRPr="004653FA">
              <w:rPr>
                <w:sz w:val="24"/>
              </w:rPr>
              <w:t>червні</w:t>
            </w:r>
            <w:r w:rsidRPr="004653FA">
              <w:rPr>
                <w:sz w:val="24"/>
              </w:rPr>
              <w:t xml:space="preserve"> 2020 року (</w:t>
            </w:r>
            <w:r w:rsidR="004653FA" w:rsidRPr="004653FA">
              <w:rPr>
                <w:sz w:val="24"/>
              </w:rPr>
              <w:t>6214,2</w:t>
            </w:r>
            <w:r w:rsidRPr="004653FA">
              <w:rPr>
                <w:sz w:val="24"/>
              </w:rPr>
              <w:t xml:space="preserve"> </w:t>
            </w:r>
            <w:proofErr w:type="spellStart"/>
            <w:r w:rsidRPr="004653FA">
              <w:rPr>
                <w:sz w:val="24"/>
              </w:rPr>
              <w:t>млн</w:t>
            </w:r>
            <w:proofErr w:type="spellEnd"/>
            <w:r w:rsidRPr="004653FA">
              <w:rPr>
                <w:sz w:val="24"/>
              </w:rPr>
              <w:t xml:space="preserve"> грн).</w:t>
            </w:r>
          </w:p>
          <w:p w:rsidR="0002248F" w:rsidRPr="00F33414" w:rsidRDefault="0002248F" w:rsidP="0002248F">
            <w:pPr>
              <w:shd w:val="clear" w:color="auto" w:fill="FFFFFF"/>
              <w:ind w:firstLine="142"/>
              <w:jc w:val="both"/>
              <w:rPr>
                <w:sz w:val="24"/>
                <w:highlight w:val="yellow"/>
              </w:rPr>
            </w:pPr>
            <w:r w:rsidRPr="004653FA">
              <w:rPr>
                <w:sz w:val="24"/>
              </w:rPr>
              <w:t xml:space="preserve">Підприємства добувної та переробної промисловості реалізували промислової продукції на суму </w:t>
            </w:r>
            <w:r w:rsidR="004653FA" w:rsidRPr="004653FA">
              <w:rPr>
                <w:sz w:val="24"/>
              </w:rPr>
              <w:t>3347,7</w:t>
            </w:r>
            <w:r w:rsidRPr="004653FA">
              <w:rPr>
                <w:sz w:val="24"/>
              </w:rPr>
              <w:t xml:space="preserve"> </w:t>
            </w:r>
            <w:proofErr w:type="spellStart"/>
            <w:r w:rsidRPr="004653FA">
              <w:rPr>
                <w:sz w:val="24"/>
              </w:rPr>
              <w:t>млн</w:t>
            </w:r>
            <w:proofErr w:type="spellEnd"/>
            <w:r w:rsidRPr="004653FA">
              <w:rPr>
                <w:sz w:val="24"/>
              </w:rPr>
              <w:t xml:space="preserve"> грн або </w:t>
            </w:r>
            <w:r w:rsidR="004653FA" w:rsidRPr="004653FA">
              <w:rPr>
                <w:sz w:val="24"/>
              </w:rPr>
              <w:t>40,3</w:t>
            </w:r>
            <w:r w:rsidRPr="004653FA">
              <w:rPr>
                <w:sz w:val="24"/>
              </w:rPr>
              <w:t xml:space="preserve">% від загальнообласного обсягу реалізованої промислової продукції, в тому числі підприємства добувної промисловості на </w:t>
            </w:r>
            <w:r w:rsidR="004653FA" w:rsidRPr="004653FA">
              <w:rPr>
                <w:sz w:val="24"/>
              </w:rPr>
              <w:t>46,9</w:t>
            </w:r>
            <w:r w:rsidRPr="004653FA">
              <w:rPr>
                <w:sz w:val="24"/>
              </w:rPr>
              <w:t xml:space="preserve"> </w:t>
            </w:r>
            <w:proofErr w:type="spellStart"/>
            <w:r w:rsidRPr="004653FA">
              <w:rPr>
                <w:sz w:val="24"/>
              </w:rPr>
              <w:t>млн</w:t>
            </w:r>
            <w:proofErr w:type="spellEnd"/>
            <w:r w:rsidRPr="004653FA">
              <w:rPr>
                <w:sz w:val="24"/>
              </w:rPr>
              <w:t xml:space="preserve"> грн, підприємства переробної промисловості на </w:t>
            </w:r>
            <w:r w:rsidR="004653FA" w:rsidRPr="004653FA">
              <w:rPr>
                <w:sz w:val="24"/>
              </w:rPr>
              <w:t>3300,8</w:t>
            </w:r>
            <w:r w:rsidRPr="004653FA">
              <w:rPr>
                <w:sz w:val="24"/>
              </w:rPr>
              <w:t xml:space="preserve"> </w:t>
            </w:r>
            <w:proofErr w:type="spellStart"/>
            <w:r w:rsidRPr="004653FA">
              <w:rPr>
                <w:sz w:val="24"/>
              </w:rPr>
              <w:t>млн</w:t>
            </w:r>
            <w:proofErr w:type="spellEnd"/>
            <w:r w:rsidRPr="004653FA">
              <w:rPr>
                <w:sz w:val="24"/>
              </w:rPr>
              <w:t xml:space="preserve"> грн.</w:t>
            </w:r>
          </w:p>
          <w:p w:rsidR="0002248F" w:rsidRPr="004653FA" w:rsidRDefault="0002248F" w:rsidP="0002248F">
            <w:pPr>
              <w:shd w:val="clear" w:color="auto" w:fill="FFFFFF"/>
              <w:ind w:firstLine="142"/>
              <w:jc w:val="both"/>
              <w:rPr>
                <w:sz w:val="24"/>
              </w:rPr>
            </w:pPr>
            <w:r w:rsidRPr="004653FA">
              <w:rPr>
                <w:sz w:val="24"/>
              </w:rPr>
              <w:t xml:space="preserve">У постачанні електроенергії, газу, пари та кондиційованого повітря обсяги реалізованої продукції становили </w:t>
            </w:r>
            <w:r w:rsidR="004653FA" w:rsidRPr="004653FA">
              <w:rPr>
                <w:sz w:val="24"/>
              </w:rPr>
              <w:t>4812,6</w:t>
            </w:r>
            <w:r w:rsidRPr="004653FA">
              <w:rPr>
                <w:sz w:val="24"/>
              </w:rPr>
              <w:t xml:space="preserve"> </w:t>
            </w:r>
            <w:proofErr w:type="spellStart"/>
            <w:r w:rsidRPr="004653FA">
              <w:rPr>
                <w:sz w:val="24"/>
              </w:rPr>
              <w:t>млн</w:t>
            </w:r>
            <w:proofErr w:type="spellEnd"/>
            <w:r w:rsidRPr="004653FA">
              <w:rPr>
                <w:sz w:val="24"/>
              </w:rPr>
              <w:t xml:space="preserve"> грн або </w:t>
            </w:r>
            <w:r w:rsidR="004653FA" w:rsidRPr="004653FA">
              <w:rPr>
                <w:sz w:val="24"/>
              </w:rPr>
              <w:t>58,0</w:t>
            </w:r>
            <w:r w:rsidRPr="004653FA">
              <w:rPr>
                <w:sz w:val="24"/>
              </w:rPr>
              <w:t>% від загальнообласного обсягу реалізованої промислової продукції.</w:t>
            </w:r>
          </w:p>
          <w:p w:rsidR="00842D19" w:rsidRPr="00A032D5" w:rsidRDefault="0002248F" w:rsidP="004653FA">
            <w:pPr>
              <w:shd w:val="clear" w:color="auto" w:fill="FFFFFF"/>
              <w:ind w:firstLine="142"/>
              <w:jc w:val="both"/>
              <w:rPr>
                <w:color w:val="76923C" w:themeColor="accent3" w:themeShade="BF"/>
                <w:sz w:val="24"/>
                <w:szCs w:val="24"/>
                <w:highlight w:val="yellow"/>
              </w:rPr>
            </w:pPr>
            <w:r w:rsidRPr="004653FA">
              <w:rPr>
                <w:sz w:val="24"/>
              </w:rPr>
              <w:t xml:space="preserve">Підприємствами, що здійснюють діяльність в галузі водопостачання, каналізації, поводження з відходами реалізовано послуг на суму                   </w:t>
            </w:r>
            <w:r w:rsidR="004653FA" w:rsidRPr="004653FA">
              <w:rPr>
                <w:sz w:val="24"/>
              </w:rPr>
              <w:t>140,0</w:t>
            </w:r>
            <w:r w:rsidRPr="004653FA">
              <w:rPr>
                <w:sz w:val="24"/>
              </w:rPr>
              <w:t xml:space="preserve"> </w:t>
            </w:r>
            <w:proofErr w:type="spellStart"/>
            <w:r w:rsidRPr="004653FA">
              <w:rPr>
                <w:sz w:val="24"/>
              </w:rPr>
              <w:t>млн</w:t>
            </w:r>
            <w:proofErr w:type="spellEnd"/>
            <w:r w:rsidRPr="004653FA">
              <w:rPr>
                <w:sz w:val="24"/>
              </w:rPr>
              <w:t xml:space="preserve"> грн, що становить 1,7% від загальнообласного обсягу реалізації продукції (робіт, послуг).</w:t>
            </w:r>
          </w:p>
        </w:tc>
      </w:tr>
      <w:tr w:rsidR="009A1EE3" w:rsidRPr="00E95522" w:rsidTr="00A17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9A1EE3" w:rsidRPr="00A032D5" w:rsidRDefault="00AA0901" w:rsidP="000518DE">
            <w:pPr>
              <w:pStyle w:val="a3"/>
              <w:spacing w:after="0"/>
              <w:ind w:left="0" w:firstLine="0"/>
              <w:rPr>
                <w:b/>
                <w:sz w:val="24"/>
                <w:highlight w:val="yellow"/>
                <w:lang w:val="uk-UA"/>
              </w:rPr>
            </w:pPr>
            <w:r w:rsidRPr="00D740FC">
              <w:rPr>
                <w:b/>
                <w:sz w:val="24"/>
                <w:lang w:val="uk-UA"/>
              </w:rPr>
              <w:t xml:space="preserve">Агропромисловий </w:t>
            </w:r>
            <w:r w:rsidR="000518DE" w:rsidRPr="00D740FC">
              <w:rPr>
                <w:b/>
                <w:sz w:val="24"/>
                <w:lang w:val="uk-UA"/>
              </w:rPr>
              <w:t>потенціал:</w:t>
            </w:r>
          </w:p>
        </w:tc>
        <w:tc>
          <w:tcPr>
            <w:tcW w:w="7740" w:type="dxa"/>
            <w:tcBorders>
              <w:top w:val="single" w:sz="4" w:space="0" w:color="auto"/>
              <w:left w:val="single" w:sz="4" w:space="0" w:color="auto"/>
              <w:bottom w:val="single" w:sz="4" w:space="0" w:color="auto"/>
              <w:right w:val="single" w:sz="4" w:space="0" w:color="auto"/>
            </w:tcBorders>
          </w:tcPr>
          <w:p w:rsidR="00D740FC" w:rsidRPr="00F33414" w:rsidRDefault="00D740FC" w:rsidP="00D740FC">
            <w:pPr>
              <w:tabs>
                <w:tab w:val="left" w:pos="792"/>
              </w:tabs>
              <w:ind w:firstLine="180"/>
              <w:jc w:val="both"/>
              <w:rPr>
                <w:rFonts w:eastAsia="Calibri"/>
                <w:sz w:val="24"/>
                <w:szCs w:val="24"/>
                <w:highlight w:val="yellow"/>
              </w:rPr>
            </w:pPr>
            <w:r w:rsidRPr="006A0CC2">
              <w:rPr>
                <w:rFonts w:eastAsia="Calibri"/>
                <w:sz w:val="24"/>
                <w:szCs w:val="24"/>
              </w:rPr>
              <w:t>Станом на 01.0</w:t>
            </w:r>
            <w:r w:rsidR="006A0CC2" w:rsidRPr="006A0CC2">
              <w:rPr>
                <w:rFonts w:eastAsia="Calibri"/>
                <w:sz w:val="24"/>
                <w:szCs w:val="24"/>
              </w:rPr>
              <w:t>7</w:t>
            </w:r>
            <w:r w:rsidRPr="006A0CC2">
              <w:rPr>
                <w:rFonts w:eastAsia="Calibri"/>
                <w:sz w:val="24"/>
                <w:szCs w:val="24"/>
              </w:rPr>
              <w:t>.2021  земельний фонд області склав – 809,6 тис. га, з них 469,7 тис. га – сільськогосподарські угіддя, в тому числі: 330,8 тис. га – рілля, 40,9 тис. га – сіножаті, 67,8 тис. га – пасовища, 30,2 тис. га – багаторічні насадження.</w:t>
            </w:r>
          </w:p>
          <w:p w:rsidR="00D740FC" w:rsidRPr="00CB7B1B" w:rsidRDefault="00D740FC" w:rsidP="00D740FC">
            <w:pPr>
              <w:ind w:firstLine="180"/>
              <w:jc w:val="both"/>
              <w:rPr>
                <w:rFonts w:eastAsia="Calibri"/>
                <w:sz w:val="24"/>
                <w:szCs w:val="24"/>
              </w:rPr>
            </w:pPr>
            <w:r w:rsidRPr="00CB7B1B">
              <w:rPr>
                <w:rFonts w:eastAsia="Calibri"/>
                <w:sz w:val="24"/>
                <w:szCs w:val="24"/>
              </w:rPr>
              <w:t xml:space="preserve">Сільськогосподарський комплекс області налічує 190 сільськогосподарських підприємств різних форм власності та господарювання, 906 фермерських господарств та 171,4 тис. особистих селянських господарств. </w:t>
            </w:r>
          </w:p>
          <w:p w:rsidR="00115F80" w:rsidRDefault="00115F80" w:rsidP="00115F80">
            <w:pPr>
              <w:ind w:firstLine="180"/>
              <w:jc w:val="both"/>
              <w:rPr>
                <w:sz w:val="24"/>
                <w:szCs w:val="24"/>
              </w:rPr>
            </w:pPr>
            <w:r>
              <w:rPr>
                <w:sz w:val="24"/>
                <w:szCs w:val="24"/>
              </w:rPr>
              <w:t xml:space="preserve">Всіма категоріями господарств вироблено валової продукції сільського господарства (у постійних цінах 2016 року) на суму </w:t>
            </w:r>
            <w:r>
              <w:rPr>
                <w:sz w:val="24"/>
                <w:szCs w:val="24"/>
                <w:lang w:val="ru-RU"/>
              </w:rPr>
              <w:t>1442</w:t>
            </w:r>
            <w:r>
              <w:rPr>
                <w:sz w:val="24"/>
                <w:szCs w:val="24"/>
              </w:rPr>
              <w:t xml:space="preserve">,6 </w:t>
            </w:r>
            <w:proofErr w:type="spellStart"/>
            <w:r>
              <w:rPr>
                <w:sz w:val="24"/>
                <w:szCs w:val="24"/>
              </w:rPr>
              <w:t>млн</w:t>
            </w:r>
            <w:proofErr w:type="spellEnd"/>
            <w:r w:rsidR="00645501">
              <w:rPr>
                <w:sz w:val="24"/>
                <w:szCs w:val="24"/>
              </w:rPr>
              <w:t xml:space="preserve"> </w:t>
            </w:r>
            <w:r>
              <w:rPr>
                <w:sz w:val="24"/>
                <w:szCs w:val="24"/>
              </w:rPr>
              <w:t>грн (</w:t>
            </w:r>
            <w:r w:rsidR="00645501">
              <w:rPr>
                <w:sz w:val="24"/>
                <w:szCs w:val="24"/>
              </w:rPr>
              <w:t xml:space="preserve">в т.ч. рослинництва – 140,5 </w:t>
            </w:r>
            <w:proofErr w:type="spellStart"/>
            <w:r w:rsidR="00645501">
              <w:rPr>
                <w:sz w:val="24"/>
                <w:szCs w:val="24"/>
              </w:rPr>
              <w:t>млн</w:t>
            </w:r>
            <w:proofErr w:type="spellEnd"/>
            <w:r>
              <w:rPr>
                <w:sz w:val="24"/>
                <w:szCs w:val="24"/>
              </w:rPr>
              <w:t xml:space="preserve"> грн</w:t>
            </w:r>
            <w:r w:rsidR="00645501">
              <w:rPr>
                <w:sz w:val="24"/>
                <w:szCs w:val="24"/>
              </w:rPr>
              <w:t xml:space="preserve">, тваринництва – 1302,1 </w:t>
            </w:r>
            <w:proofErr w:type="spellStart"/>
            <w:r w:rsidR="00645501">
              <w:rPr>
                <w:sz w:val="24"/>
                <w:szCs w:val="24"/>
              </w:rPr>
              <w:t>млн</w:t>
            </w:r>
            <w:proofErr w:type="spellEnd"/>
            <w:r w:rsidR="00645501">
              <w:rPr>
                <w:sz w:val="24"/>
                <w:szCs w:val="24"/>
              </w:rPr>
              <w:t xml:space="preserve"> </w:t>
            </w:r>
            <w:r>
              <w:rPr>
                <w:sz w:val="24"/>
                <w:szCs w:val="24"/>
              </w:rPr>
              <w:t xml:space="preserve">грн). Індекс виробництва становив 91,8% до відповідного періоду 2020 року. В структурі валової продукції господарствами населення вироблено 82,5% її обсягу, а сільгосппідприємствами – 17,5%. Індекс виробництва валової продукції сільськогосподарськими підприємствами склав 74,1%, господарствами населення – 96,7%. </w:t>
            </w:r>
          </w:p>
          <w:p w:rsidR="006E54AA" w:rsidRPr="00A032D5" w:rsidRDefault="00D740FC" w:rsidP="00D740FC">
            <w:pPr>
              <w:tabs>
                <w:tab w:val="left" w:pos="792"/>
              </w:tabs>
              <w:ind w:firstLine="181"/>
              <w:jc w:val="both"/>
              <w:rPr>
                <w:i/>
                <w:color w:val="76923C" w:themeColor="accent3" w:themeShade="BF"/>
                <w:sz w:val="24"/>
                <w:szCs w:val="24"/>
                <w:highlight w:val="yellow"/>
              </w:rPr>
            </w:pPr>
            <w:r w:rsidRPr="00C24B4E">
              <w:rPr>
                <w:sz w:val="24"/>
                <w:szCs w:val="24"/>
              </w:rPr>
              <w:t xml:space="preserve">  </w:t>
            </w:r>
          </w:p>
        </w:tc>
      </w:tr>
      <w:tr w:rsidR="00AA0901" w:rsidRPr="00E95522" w:rsidTr="004A2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AA0901" w:rsidRPr="00A032D5" w:rsidRDefault="000518DE" w:rsidP="00C54584">
            <w:pPr>
              <w:pStyle w:val="a3"/>
              <w:spacing w:after="0"/>
              <w:ind w:left="0" w:firstLine="0"/>
              <w:rPr>
                <w:b/>
                <w:color w:val="00B050"/>
                <w:sz w:val="24"/>
                <w:szCs w:val="24"/>
                <w:highlight w:val="yellow"/>
                <w:lang w:val="uk-UA"/>
              </w:rPr>
            </w:pPr>
            <w:r w:rsidRPr="00D94B0A">
              <w:rPr>
                <w:b/>
                <w:sz w:val="24"/>
                <w:szCs w:val="24"/>
                <w:lang w:val="uk-UA"/>
              </w:rPr>
              <w:lastRenderedPageBreak/>
              <w:t>Зовнішньоекономіч</w:t>
            </w:r>
            <w:r w:rsidR="00AA0901" w:rsidRPr="00D94B0A">
              <w:rPr>
                <w:b/>
                <w:sz w:val="24"/>
                <w:szCs w:val="24"/>
                <w:lang w:val="uk-UA"/>
              </w:rPr>
              <w:t>на діяльність:</w:t>
            </w:r>
          </w:p>
        </w:tc>
        <w:tc>
          <w:tcPr>
            <w:tcW w:w="7740" w:type="dxa"/>
            <w:tcBorders>
              <w:top w:val="single" w:sz="4" w:space="0" w:color="auto"/>
              <w:left w:val="single" w:sz="4" w:space="0" w:color="auto"/>
              <w:bottom w:val="single" w:sz="4" w:space="0" w:color="auto"/>
              <w:right w:val="single" w:sz="4" w:space="0" w:color="auto"/>
            </w:tcBorders>
          </w:tcPr>
          <w:p w:rsidR="00C2137D" w:rsidRPr="0047074E" w:rsidRDefault="00C2137D" w:rsidP="00C2137D">
            <w:pPr>
              <w:shd w:val="clear" w:color="auto" w:fill="FFFFFF"/>
              <w:ind w:firstLine="142"/>
              <w:jc w:val="both"/>
              <w:rPr>
                <w:sz w:val="24"/>
                <w:szCs w:val="24"/>
              </w:rPr>
            </w:pPr>
            <w:r w:rsidRPr="0047074E">
              <w:rPr>
                <w:sz w:val="24"/>
                <w:szCs w:val="24"/>
                <w:lang w:val="ru-RU"/>
              </w:rPr>
              <w:t xml:space="preserve">У </w:t>
            </w:r>
            <w:r w:rsidRPr="0047074E">
              <w:rPr>
                <w:sz w:val="24"/>
                <w:szCs w:val="24"/>
              </w:rPr>
              <w:t>січн</w:t>
            </w:r>
            <w:proofErr w:type="gramStart"/>
            <w:r w:rsidRPr="0047074E">
              <w:rPr>
                <w:sz w:val="24"/>
                <w:szCs w:val="24"/>
              </w:rPr>
              <w:t>і</w:t>
            </w:r>
            <w:r w:rsidRPr="0047074E">
              <w:rPr>
                <w:sz w:val="24"/>
                <w:szCs w:val="24"/>
                <w:lang w:val="ru-RU"/>
              </w:rPr>
              <w:t>-</w:t>
            </w:r>
            <w:proofErr w:type="gramEnd"/>
            <w:r w:rsidRPr="0047074E">
              <w:rPr>
                <w:sz w:val="24"/>
                <w:szCs w:val="24"/>
              </w:rPr>
              <w:t xml:space="preserve">червні </w:t>
            </w:r>
            <w:r w:rsidRPr="0047074E">
              <w:rPr>
                <w:sz w:val="24"/>
                <w:szCs w:val="24"/>
                <w:lang w:val="ru-RU"/>
              </w:rPr>
              <w:t xml:space="preserve">2021 року </w:t>
            </w:r>
            <w:proofErr w:type="spellStart"/>
            <w:r w:rsidRPr="0047074E">
              <w:rPr>
                <w:sz w:val="24"/>
                <w:szCs w:val="24"/>
                <w:lang w:val="ru-RU"/>
              </w:rPr>
              <w:t>обсяг</w:t>
            </w:r>
            <w:proofErr w:type="spellEnd"/>
            <w:r w:rsidRPr="0047074E">
              <w:rPr>
                <w:sz w:val="24"/>
                <w:szCs w:val="24"/>
                <w:lang w:val="ru-RU"/>
              </w:rPr>
              <w:t xml:space="preserve"> </w:t>
            </w:r>
            <w:proofErr w:type="spellStart"/>
            <w:r w:rsidRPr="0047074E">
              <w:rPr>
                <w:sz w:val="24"/>
                <w:szCs w:val="24"/>
                <w:lang w:val="ru-RU"/>
              </w:rPr>
              <w:t>експорту</w:t>
            </w:r>
            <w:proofErr w:type="spellEnd"/>
            <w:r w:rsidRPr="0047074E">
              <w:rPr>
                <w:sz w:val="24"/>
                <w:szCs w:val="24"/>
                <w:lang w:val="ru-RU"/>
              </w:rPr>
              <w:t xml:space="preserve"> </w:t>
            </w:r>
            <w:proofErr w:type="spellStart"/>
            <w:r w:rsidRPr="0047074E">
              <w:rPr>
                <w:sz w:val="24"/>
                <w:szCs w:val="24"/>
                <w:lang w:val="ru-RU"/>
              </w:rPr>
              <w:t>товарів</w:t>
            </w:r>
            <w:proofErr w:type="spellEnd"/>
            <w:r w:rsidRPr="0047074E">
              <w:rPr>
                <w:sz w:val="24"/>
                <w:szCs w:val="24"/>
                <w:lang w:val="ru-RU"/>
              </w:rPr>
              <w:t xml:space="preserve"> становив 101,1 млн дол. США і </w:t>
            </w:r>
            <w:proofErr w:type="spellStart"/>
            <w:r w:rsidRPr="0047074E">
              <w:rPr>
                <w:sz w:val="24"/>
                <w:szCs w:val="24"/>
                <w:lang w:val="ru-RU"/>
              </w:rPr>
              <w:t>зріс</w:t>
            </w:r>
            <w:proofErr w:type="spellEnd"/>
            <w:r w:rsidRPr="0047074E">
              <w:rPr>
                <w:sz w:val="24"/>
                <w:szCs w:val="24"/>
                <w:lang w:val="ru-RU"/>
              </w:rPr>
              <w:t xml:space="preserve"> на 46,2% </w:t>
            </w:r>
            <w:r w:rsidRPr="0047074E">
              <w:rPr>
                <w:sz w:val="24"/>
                <w:szCs w:val="24"/>
              </w:rPr>
              <w:t xml:space="preserve">(по Україні – на 30,7%), порівняно з відповідним періодом 2020 </w:t>
            </w:r>
            <w:proofErr w:type="spellStart"/>
            <w:r w:rsidRPr="0047074E">
              <w:rPr>
                <w:sz w:val="24"/>
                <w:szCs w:val="24"/>
              </w:rPr>
              <w:t>рок</w:t>
            </w:r>
            <w:proofErr w:type="spellEnd"/>
            <w:r w:rsidRPr="0047074E">
              <w:rPr>
                <w:sz w:val="24"/>
                <w:szCs w:val="24"/>
                <w:lang w:val="ru-RU"/>
              </w:rPr>
              <w:t>у.</w:t>
            </w:r>
            <w:r w:rsidRPr="0047074E">
              <w:rPr>
                <w:sz w:val="24"/>
                <w:szCs w:val="24"/>
              </w:rPr>
              <w:t xml:space="preserve"> Обсяг імпорту товарів – </w:t>
            </w:r>
            <w:r w:rsidRPr="0047074E">
              <w:rPr>
                <w:sz w:val="24"/>
                <w:szCs w:val="24"/>
                <w:lang w:val="ru-RU"/>
              </w:rPr>
              <w:t>87,4</w:t>
            </w:r>
            <w:r w:rsidRPr="0047074E">
              <w:rPr>
                <w:bCs/>
                <w:sz w:val="24"/>
                <w:szCs w:val="24"/>
                <w:lang w:val="ru-RU"/>
              </w:rPr>
              <w:t xml:space="preserve"> </w:t>
            </w:r>
            <w:r w:rsidRPr="0047074E">
              <w:rPr>
                <w:sz w:val="24"/>
                <w:szCs w:val="24"/>
                <w:lang w:val="ru-RU"/>
              </w:rPr>
              <w:t xml:space="preserve">млн дол. США і </w:t>
            </w:r>
            <w:proofErr w:type="spellStart"/>
            <w:r w:rsidRPr="0047074E">
              <w:rPr>
                <w:sz w:val="24"/>
                <w:szCs w:val="24"/>
                <w:lang w:val="ru-RU"/>
              </w:rPr>
              <w:t>збільшився</w:t>
            </w:r>
            <w:proofErr w:type="spellEnd"/>
            <w:r w:rsidRPr="0047074E">
              <w:rPr>
                <w:sz w:val="24"/>
                <w:szCs w:val="24"/>
                <w:lang w:val="ru-RU"/>
              </w:rPr>
              <w:t xml:space="preserve"> на 16,6%</w:t>
            </w:r>
            <w:r w:rsidRPr="0047074E">
              <w:rPr>
                <w:sz w:val="24"/>
                <w:szCs w:val="24"/>
              </w:rPr>
              <w:t xml:space="preserve"> (по Україні – зростання на 28,0%). Сальдо зовнішньоторговельного балансу було позитивним і становило 13,7 </w:t>
            </w:r>
            <w:proofErr w:type="spellStart"/>
            <w:r w:rsidRPr="0047074E">
              <w:rPr>
                <w:sz w:val="24"/>
                <w:szCs w:val="24"/>
              </w:rPr>
              <w:t>млн</w:t>
            </w:r>
            <w:proofErr w:type="spellEnd"/>
            <w:r w:rsidRPr="0047074E">
              <w:rPr>
                <w:sz w:val="24"/>
                <w:szCs w:val="24"/>
              </w:rPr>
              <w:t xml:space="preserve"> дол. США.</w:t>
            </w:r>
          </w:p>
          <w:p w:rsidR="00C2137D" w:rsidRPr="0083295A" w:rsidRDefault="00C2137D" w:rsidP="00C2137D">
            <w:pPr>
              <w:shd w:val="clear" w:color="auto" w:fill="FFFFFF"/>
              <w:ind w:firstLine="142"/>
              <w:jc w:val="both"/>
              <w:rPr>
                <w:sz w:val="24"/>
                <w:szCs w:val="24"/>
              </w:rPr>
            </w:pPr>
            <w:r w:rsidRPr="0047074E">
              <w:rPr>
                <w:sz w:val="24"/>
                <w:szCs w:val="24"/>
              </w:rPr>
              <w:t xml:space="preserve">Зростання обсягу експорту товарів відбулося за рахунок збільшення експортних поставок полімерних матеріалів, </w:t>
            </w:r>
            <w:r>
              <w:rPr>
                <w:sz w:val="24"/>
                <w:szCs w:val="24"/>
              </w:rPr>
              <w:t>пластмас та виробів з них (у 2,5</w:t>
            </w:r>
            <w:r w:rsidRPr="0047074E">
              <w:rPr>
                <w:sz w:val="24"/>
                <w:szCs w:val="24"/>
              </w:rPr>
              <w:t xml:space="preserve"> рази), недорогоцінних металів та виробів з них (у 2,4</w:t>
            </w:r>
            <w:r>
              <w:rPr>
                <w:sz w:val="24"/>
                <w:szCs w:val="24"/>
              </w:rPr>
              <w:t xml:space="preserve"> рази), меблів (в 1,9</w:t>
            </w:r>
            <w:r w:rsidRPr="0047074E">
              <w:rPr>
                <w:sz w:val="24"/>
                <w:szCs w:val="24"/>
              </w:rPr>
              <w:t xml:space="preserve"> рази), </w:t>
            </w:r>
            <w:r>
              <w:rPr>
                <w:sz w:val="24"/>
                <w:szCs w:val="24"/>
              </w:rPr>
              <w:t xml:space="preserve">машин, обладнання та </w:t>
            </w:r>
            <w:r w:rsidRPr="0083295A">
              <w:rPr>
                <w:sz w:val="24"/>
                <w:szCs w:val="24"/>
              </w:rPr>
              <w:t>механізмів; електротехнічного обладнання (в 1,7 рази), деревини і виробів з деревини (в 1,5 рази), продуктів рослинного походження (на 16,8%).</w:t>
            </w:r>
          </w:p>
          <w:p w:rsidR="00C2137D" w:rsidRPr="0083295A" w:rsidRDefault="00C2137D" w:rsidP="00C2137D">
            <w:pPr>
              <w:shd w:val="clear" w:color="auto" w:fill="FFFFFF"/>
              <w:ind w:firstLine="142"/>
              <w:jc w:val="both"/>
              <w:rPr>
                <w:sz w:val="24"/>
                <w:szCs w:val="24"/>
                <w:lang w:val="ru-RU"/>
              </w:rPr>
            </w:pPr>
            <w:r w:rsidRPr="0083295A">
              <w:rPr>
                <w:sz w:val="24"/>
                <w:szCs w:val="24"/>
              </w:rPr>
              <w:t>Збільшення імпорту товарів відбулось внаслідок зростання імпортних поставок полімерних матеріалів, пластмас та виробів них у 2,1 рази,</w:t>
            </w:r>
            <w:r>
              <w:rPr>
                <w:sz w:val="24"/>
                <w:szCs w:val="24"/>
              </w:rPr>
              <w:t xml:space="preserve"> продукції хімічної та </w:t>
            </w:r>
            <w:proofErr w:type="spellStart"/>
            <w:r>
              <w:rPr>
                <w:sz w:val="24"/>
                <w:szCs w:val="24"/>
              </w:rPr>
              <w:t>пов</w:t>
            </w:r>
            <w:proofErr w:type="spellEnd"/>
            <w:r w:rsidRPr="0083295A">
              <w:rPr>
                <w:sz w:val="24"/>
                <w:szCs w:val="24"/>
                <w:lang w:val="ru-RU"/>
              </w:rPr>
              <w:t>’</w:t>
            </w:r>
            <w:proofErr w:type="spellStart"/>
            <w:r>
              <w:rPr>
                <w:sz w:val="24"/>
                <w:szCs w:val="24"/>
              </w:rPr>
              <w:t>язаних</w:t>
            </w:r>
            <w:proofErr w:type="spellEnd"/>
            <w:r>
              <w:rPr>
                <w:sz w:val="24"/>
                <w:szCs w:val="24"/>
              </w:rPr>
              <w:t xml:space="preserve"> з нею галузей промисловості – на 30,8%,</w:t>
            </w:r>
            <w:r w:rsidRPr="0083295A">
              <w:rPr>
                <w:sz w:val="24"/>
                <w:szCs w:val="24"/>
              </w:rPr>
              <w:t xml:space="preserve"> </w:t>
            </w:r>
            <w:r>
              <w:rPr>
                <w:sz w:val="24"/>
                <w:szCs w:val="24"/>
              </w:rPr>
              <w:t xml:space="preserve">живих тварин, продуктів тваринного походження – на 29,2%, приладів та </w:t>
            </w:r>
            <w:r w:rsidRPr="0083295A">
              <w:rPr>
                <w:sz w:val="24"/>
                <w:szCs w:val="24"/>
              </w:rPr>
              <w:t xml:space="preserve">апаратів оптичних, фотографічних – на 22,4%, недорогоцінних металів та виробів з них – 22,4%, </w:t>
            </w:r>
            <w:proofErr w:type="spellStart"/>
            <w:r>
              <w:rPr>
                <w:sz w:val="24"/>
                <w:szCs w:val="24"/>
                <w:lang w:val="ru-RU"/>
              </w:rPr>
              <w:t>засобів</w:t>
            </w:r>
            <w:proofErr w:type="spellEnd"/>
            <w:r>
              <w:rPr>
                <w:sz w:val="24"/>
                <w:szCs w:val="24"/>
                <w:lang w:val="ru-RU"/>
              </w:rPr>
              <w:t xml:space="preserve"> наземного </w:t>
            </w:r>
            <w:r w:rsidRPr="0083295A">
              <w:rPr>
                <w:sz w:val="24"/>
                <w:szCs w:val="24"/>
                <w:lang w:val="ru-RU"/>
              </w:rPr>
              <w:t xml:space="preserve">транспорту – на 21,2%, </w:t>
            </w:r>
            <w:proofErr w:type="spellStart"/>
            <w:r w:rsidRPr="0083295A">
              <w:rPr>
                <w:sz w:val="24"/>
                <w:szCs w:val="24"/>
                <w:lang w:val="ru-RU"/>
              </w:rPr>
              <w:t>текстильних</w:t>
            </w:r>
            <w:proofErr w:type="spellEnd"/>
            <w:r w:rsidRPr="0083295A">
              <w:rPr>
                <w:sz w:val="24"/>
                <w:szCs w:val="24"/>
                <w:lang w:val="ru-RU"/>
              </w:rPr>
              <w:t xml:space="preserve"> </w:t>
            </w:r>
            <w:proofErr w:type="spellStart"/>
            <w:r w:rsidRPr="0083295A">
              <w:rPr>
                <w:sz w:val="24"/>
                <w:szCs w:val="24"/>
                <w:lang w:val="ru-RU"/>
              </w:rPr>
              <w:t>матеріалів</w:t>
            </w:r>
            <w:proofErr w:type="spellEnd"/>
            <w:r w:rsidRPr="0083295A">
              <w:rPr>
                <w:sz w:val="24"/>
                <w:szCs w:val="24"/>
                <w:lang w:val="ru-RU"/>
              </w:rPr>
              <w:t xml:space="preserve"> та </w:t>
            </w:r>
            <w:proofErr w:type="spellStart"/>
            <w:r w:rsidRPr="0083295A">
              <w:rPr>
                <w:sz w:val="24"/>
                <w:szCs w:val="24"/>
                <w:lang w:val="ru-RU"/>
              </w:rPr>
              <w:t>текстильних</w:t>
            </w:r>
            <w:proofErr w:type="spellEnd"/>
            <w:r w:rsidRPr="0083295A">
              <w:rPr>
                <w:sz w:val="24"/>
                <w:szCs w:val="24"/>
                <w:lang w:val="ru-RU"/>
              </w:rPr>
              <w:t xml:space="preserve"> </w:t>
            </w:r>
            <w:proofErr w:type="spellStart"/>
            <w:r w:rsidRPr="0083295A">
              <w:rPr>
                <w:sz w:val="24"/>
                <w:szCs w:val="24"/>
                <w:lang w:val="ru-RU"/>
              </w:rPr>
              <w:t>виробів</w:t>
            </w:r>
            <w:proofErr w:type="spellEnd"/>
            <w:r w:rsidRPr="0083295A">
              <w:rPr>
                <w:sz w:val="24"/>
                <w:szCs w:val="24"/>
                <w:lang w:val="ru-RU"/>
              </w:rPr>
              <w:t xml:space="preserve"> – на 19,6%,</w:t>
            </w:r>
            <w:r w:rsidRPr="0083295A">
              <w:rPr>
                <w:sz w:val="24"/>
                <w:szCs w:val="24"/>
              </w:rPr>
              <w:t xml:space="preserve"> </w:t>
            </w:r>
            <w:r w:rsidRPr="0083295A">
              <w:rPr>
                <w:sz w:val="24"/>
                <w:szCs w:val="24"/>
                <w:lang w:val="ru-RU"/>
              </w:rPr>
              <w:t xml:space="preserve">машин, </w:t>
            </w:r>
            <w:proofErr w:type="spellStart"/>
            <w:r w:rsidRPr="0083295A">
              <w:rPr>
                <w:sz w:val="24"/>
                <w:szCs w:val="24"/>
                <w:lang w:val="ru-RU"/>
              </w:rPr>
              <w:t>обладнання</w:t>
            </w:r>
            <w:proofErr w:type="spellEnd"/>
            <w:r w:rsidRPr="0083295A">
              <w:rPr>
                <w:sz w:val="24"/>
                <w:szCs w:val="24"/>
                <w:lang w:val="ru-RU"/>
              </w:rPr>
              <w:t xml:space="preserve"> та </w:t>
            </w:r>
            <w:proofErr w:type="spellStart"/>
            <w:r w:rsidRPr="0083295A">
              <w:rPr>
                <w:sz w:val="24"/>
                <w:szCs w:val="24"/>
                <w:lang w:val="ru-RU"/>
              </w:rPr>
              <w:t>механізмів</w:t>
            </w:r>
            <w:proofErr w:type="spellEnd"/>
            <w:r w:rsidRPr="0083295A">
              <w:rPr>
                <w:sz w:val="24"/>
                <w:szCs w:val="24"/>
                <w:lang w:val="ru-RU"/>
              </w:rPr>
              <w:t xml:space="preserve">; </w:t>
            </w:r>
            <w:proofErr w:type="spellStart"/>
            <w:r w:rsidRPr="0083295A">
              <w:rPr>
                <w:sz w:val="24"/>
                <w:szCs w:val="24"/>
                <w:lang w:val="ru-RU"/>
              </w:rPr>
              <w:t>електротехнічного</w:t>
            </w:r>
            <w:proofErr w:type="spellEnd"/>
            <w:r w:rsidRPr="0083295A">
              <w:rPr>
                <w:sz w:val="24"/>
                <w:szCs w:val="24"/>
                <w:lang w:val="ru-RU"/>
              </w:rPr>
              <w:t xml:space="preserve"> </w:t>
            </w:r>
            <w:proofErr w:type="spellStart"/>
            <w:r w:rsidRPr="0083295A">
              <w:rPr>
                <w:sz w:val="24"/>
                <w:szCs w:val="24"/>
                <w:lang w:val="ru-RU"/>
              </w:rPr>
              <w:t>обладнання</w:t>
            </w:r>
            <w:proofErr w:type="spellEnd"/>
            <w:r w:rsidRPr="0083295A">
              <w:rPr>
                <w:sz w:val="24"/>
                <w:szCs w:val="24"/>
                <w:lang w:val="ru-RU"/>
              </w:rPr>
              <w:t xml:space="preserve"> – на 11,4%.</w:t>
            </w:r>
          </w:p>
          <w:p w:rsidR="00C2137D" w:rsidRPr="0083295A" w:rsidRDefault="00C2137D" w:rsidP="00C2137D">
            <w:pPr>
              <w:shd w:val="clear" w:color="auto" w:fill="FFFFFF"/>
              <w:ind w:firstLine="142"/>
              <w:jc w:val="both"/>
              <w:rPr>
                <w:sz w:val="24"/>
                <w:szCs w:val="24"/>
              </w:rPr>
            </w:pPr>
            <w:r w:rsidRPr="0083295A">
              <w:rPr>
                <w:sz w:val="24"/>
                <w:szCs w:val="24"/>
              </w:rPr>
              <w:t>Зовнішньоторговельні операції товарами проводилися з партнерами з 94 країн світу, основними з яких є Румунія, Німеччина, Польща, Республіка Молдова, Білорусь, Велика Британія, Литва, Італія, Китай, Туреччина, Нідерланди, США.</w:t>
            </w:r>
          </w:p>
          <w:p w:rsidR="00C62FE2" w:rsidRPr="00A032D5" w:rsidRDefault="00C2137D" w:rsidP="00C2137D">
            <w:pPr>
              <w:shd w:val="clear" w:color="auto" w:fill="FFFFFF"/>
              <w:ind w:firstLine="142"/>
              <w:jc w:val="both"/>
              <w:rPr>
                <w:sz w:val="24"/>
                <w:szCs w:val="24"/>
                <w:highlight w:val="yellow"/>
                <w:lang w:val="ru-RU"/>
              </w:rPr>
            </w:pPr>
            <w:proofErr w:type="spellStart"/>
            <w:r w:rsidRPr="0083295A">
              <w:rPr>
                <w:sz w:val="24"/>
                <w:szCs w:val="24"/>
                <w:lang w:val="ru-RU"/>
              </w:rPr>
              <w:t>Найвищі</w:t>
            </w:r>
            <w:proofErr w:type="spellEnd"/>
            <w:r w:rsidRPr="0083295A">
              <w:rPr>
                <w:sz w:val="24"/>
                <w:szCs w:val="24"/>
                <w:lang w:val="ru-RU"/>
              </w:rPr>
              <w:t xml:space="preserve"> </w:t>
            </w:r>
            <w:proofErr w:type="spellStart"/>
            <w:r w:rsidRPr="0083295A">
              <w:rPr>
                <w:sz w:val="24"/>
                <w:szCs w:val="24"/>
                <w:lang w:val="ru-RU"/>
              </w:rPr>
              <w:t>обсяги</w:t>
            </w:r>
            <w:proofErr w:type="spellEnd"/>
            <w:r w:rsidRPr="0083295A">
              <w:rPr>
                <w:sz w:val="24"/>
                <w:szCs w:val="24"/>
                <w:lang w:val="ru-RU"/>
              </w:rPr>
              <w:t xml:space="preserve"> </w:t>
            </w:r>
            <w:proofErr w:type="spellStart"/>
            <w:r w:rsidRPr="0083295A">
              <w:rPr>
                <w:sz w:val="24"/>
                <w:szCs w:val="24"/>
                <w:lang w:val="ru-RU"/>
              </w:rPr>
              <w:t>експортних</w:t>
            </w:r>
            <w:proofErr w:type="spellEnd"/>
            <w:r w:rsidRPr="0083295A">
              <w:rPr>
                <w:sz w:val="24"/>
                <w:szCs w:val="24"/>
                <w:lang w:val="ru-RU"/>
              </w:rPr>
              <w:t xml:space="preserve"> поставок </w:t>
            </w:r>
            <w:proofErr w:type="spellStart"/>
            <w:r w:rsidRPr="0083295A">
              <w:rPr>
                <w:sz w:val="24"/>
                <w:szCs w:val="24"/>
                <w:lang w:val="ru-RU"/>
              </w:rPr>
              <w:t>здійснювалися</w:t>
            </w:r>
            <w:proofErr w:type="spellEnd"/>
            <w:r w:rsidRPr="0083295A">
              <w:rPr>
                <w:sz w:val="24"/>
                <w:szCs w:val="24"/>
                <w:lang w:val="ru-RU"/>
              </w:rPr>
              <w:t xml:space="preserve"> до </w:t>
            </w:r>
            <w:proofErr w:type="spellStart"/>
            <w:r w:rsidRPr="0083295A">
              <w:rPr>
                <w:sz w:val="24"/>
                <w:szCs w:val="24"/>
                <w:lang w:val="ru-RU"/>
              </w:rPr>
              <w:t>Румунії</w:t>
            </w:r>
            <w:proofErr w:type="spellEnd"/>
            <w:r w:rsidRPr="0083295A">
              <w:rPr>
                <w:sz w:val="24"/>
                <w:szCs w:val="24"/>
                <w:lang w:val="ru-RU"/>
              </w:rPr>
              <w:t xml:space="preserve">               (41,9 </w:t>
            </w:r>
            <w:proofErr w:type="gramStart"/>
            <w:r w:rsidRPr="0083295A">
              <w:rPr>
                <w:sz w:val="24"/>
                <w:szCs w:val="24"/>
                <w:lang w:val="ru-RU"/>
              </w:rPr>
              <w:t>млн</w:t>
            </w:r>
            <w:proofErr w:type="gramEnd"/>
            <w:r w:rsidRPr="0083295A">
              <w:rPr>
                <w:sz w:val="24"/>
                <w:szCs w:val="24"/>
                <w:lang w:val="ru-RU"/>
              </w:rPr>
              <w:t xml:space="preserve"> дол. США </w:t>
            </w:r>
            <w:proofErr w:type="spellStart"/>
            <w:r w:rsidRPr="0083295A">
              <w:rPr>
                <w:sz w:val="24"/>
                <w:szCs w:val="24"/>
                <w:lang w:val="ru-RU"/>
              </w:rPr>
              <w:t>або</w:t>
            </w:r>
            <w:proofErr w:type="spellEnd"/>
            <w:r w:rsidRPr="0083295A">
              <w:rPr>
                <w:sz w:val="24"/>
                <w:szCs w:val="24"/>
                <w:lang w:val="ru-RU"/>
              </w:rPr>
              <w:t xml:space="preserve"> 41,4% </w:t>
            </w:r>
            <w:proofErr w:type="spellStart"/>
            <w:r w:rsidRPr="0083295A">
              <w:rPr>
                <w:sz w:val="24"/>
                <w:szCs w:val="24"/>
                <w:lang w:val="ru-RU"/>
              </w:rPr>
              <w:t>від</w:t>
            </w:r>
            <w:proofErr w:type="spellEnd"/>
            <w:r w:rsidRPr="0083295A">
              <w:rPr>
                <w:sz w:val="24"/>
                <w:szCs w:val="24"/>
                <w:lang w:val="ru-RU"/>
              </w:rPr>
              <w:t xml:space="preserve"> </w:t>
            </w:r>
            <w:proofErr w:type="spellStart"/>
            <w:r w:rsidRPr="0083295A">
              <w:rPr>
                <w:sz w:val="24"/>
                <w:szCs w:val="24"/>
                <w:lang w:val="ru-RU"/>
              </w:rPr>
              <w:t>загального</w:t>
            </w:r>
            <w:proofErr w:type="spellEnd"/>
            <w:r w:rsidRPr="0083295A">
              <w:rPr>
                <w:sz w:val="24"/>
                <w:szCs w:val="24"/>
                <w:lang w:val="ru-RU"/>
              </w:rPr>
              <w:t xml:space="preserve"> </w:t>
            </w:r>
            <w:proofErr w:type="spellStart"/>
            <w:r w:rsidRPr="0083295A">
              <w:rPr>
                <w:sz w:val="24"/>
                <w:szCs w:val="24"/>
                <w:lang w:val="ru-RU"/>
              </w:rPr>
              <w:t>обсягу</w:t>
            </w:r>
            <w:proofErr w:type="spellEnd"/>
            <w:r w:rsidRPr="0083295A">
              <w:rPr>
                <w:sz w:val="24"/>
                <w:szCs w:val="24"/>
                <w:lang w:val="ru-RU"/>
              </w:rPr>
              <w:t xml:space="preserve"> </w:t>
            </w:r>
            <w:proofErr w:type="spellStart"/>
            <w:r w:rsidRPr="0083295A">
              <w:rPr>
                <w:sz w:val="24"/>
                <w:szCs w:val="24"/>
                <w:lang w:val="ru-RU"/>
              </w:rPr>
              <w:t>експорту</w:t>
            </w:r>
            <w:proofErr w:type="spellEnd"/>
            <w:r w:rsidRPr="0083295A">
              <w:rPr>
                <w:sz w:val="24"/>
                <w:szCs w:val="24"/>
                <w:lang w:val="ru-RU"/>
              </w:rPr>
              <w:t xml:space="preserve">), </w:t>
            </w:r>
            <w:proofErr w:type="spellStart"/>
            <w:r w:rsidRPr="0083295A">
              <w:rPr>
                <w:sz w:val="24"/>
                <w:szCs w:val="24"/>
                <w:lang w:val="ru-RU"/>
              </w:rPr>
              <w:t>Німеччини</w:t>
            </w:r>
            <w:proofErr w:type="spellEnd"/>
            <w:r w:rsidRPr="0083295A">
              <w:rPr>
                <w:sz w:val="24"/>
                <w:szCs w:val="24"/>
                <w:lang w:val="ru-RU"/>
              </w:rPr>
              <w:t xml:space="preserve"> (9,2 </w:t>
            </w:r>
            <w:proofErr w:type="gramStart"/>
            <w:r w:rsidRPr="0083295A">
              <w:rPr>
                <w:sz w:val="24"/>
                <w:szCs w:val="24"/>
                <w:lang w:val="ru-RU"/>
              </w:rPr>
              <w:t>млн</w:t>
            </w:r>
            <w:proofErr w:type="gramEnd"/>
            <w:r w:rsidRPr="0083295A">
              <w:rPr>
                <w:sz w:val="24"/>
                <w:szCs w:val="24"/>
                <w:lang w:val="ru-RU"/>
              </w:rPr>
              <w:t xml:space="preserve"> дол. США </w:t>
            </w:r>
            <w:proofErr w:type="spellStart"/>
            <w:r w:rsidRPr="0083295A">
              <w:rPr>
                <w:sz w:val="24"/>
                <w:szCs w:val="24"/>
                <w:lang w:val="ru-RU"/>
              </w:rPr>
              <w:t>або</w:t>
            </w:r>
            <w:proofErr w:type="spellEnd"/>
            <w:r w:rsidRPr="0083295A">
              <w:rPr>
                <w:sz w:val="24"/>
                <w:szCs w:val="24"/>
                <w:lang w:val="ru-RU"/>
              </w:rPr>
              <w:t xml:space="preserve"> 9,1%), </w:t>
            </w:r>
            <w:proofErr w:type="spellStart"/>
            <w:r w:rsidRPr="0083295A">
              <w:rPr>
                <w:sz w:val="24"/>
                <w:szCs w:val="24"/>
                <w:lang w:val="ru-RU"/>
              </w:rPr>
              <w:t>Польщі</w:t>
            </w:r>
            <w:proofErr w:type="spellEnd"/>
            <w:r w:rsidRPr="0083295A">
              <w:rPr>
                <w:sz w:val="24"/>
                <w:szCs w:val="24"/>
                <w:lang w:val="ru-RU"/>
              </w:rPr>
              <w:t xml:space="preserve"> (6,0 </w:t>
            </w:r>
            <w:proofErr w:type="gramStart"/>
            <w:r w:rsidRPr="0083295A">
              <w:rPr>
                <w:sz w:val="24"/>
                <w:szCs w:val="24"/>
                <w:lang w:val="ru-RU"/>
              </w:rPr>
              <w:t>млн</w:t>
            </w:r>
            <w:proofErr w:type="gramEnd"/>
            <w:r w:rsidRPr="0083295A">
              <w:rPr>
                <w:sz w:val="24"/>
                <w:szCs w:val="24"/>
                <w:lang w:val="ru-RU"/>
              </w:rPr>
              <w:t xml:space="preserve"> дол. США </w:t>
            </w:r>
            <w:proofErr w:type="spellStart"/>
            <w:r w:rsidRPr="0083295A">
              <w:rPr>
                <w:sz w:val="24"/>
                <w:szCs w:val="24"/>
                <w:lang w:val="ru-RU"/>
              </w:rPr>
              <w:t>або</w:t>
            </w:r>
            <w:proofErr w:type="spellEnd"/>
            <w:r w:rsidRPr="0083295A">
              <w:rPr>
                <w:sz w:val="24"/>
                <w:szCs w:val="24"/>
                <w:lang w:val="ru-RU"/>
              </w:rPr>
              <w:t xml:space="preserve"> 6,0%), </w:t>
            </w:r>
            <w:proofErr w:type="spellStart"/>
            <w:r w:rsidRPr="0083295A">
              <w:rPr>
                <w:sz w:val="24"/>
                <w:szCs w:val="24"/>
                <w:lang w:val="ru-RU"/>
              </w:rPr>
              <w:t>Республіки</w:t>
            </w:r>
            <w:proofErr w:type="spellEnd"/>
            <w:r w:rsidRPr="0083295A">
              <w:rPr>
                <w:sz w:val="24"/>
                <w:szCs w:val="24"/>
                <w:lang w:val="ru-RU"/>
              </w:rPr>
              <w:t xml:space="preserve"> Молдова </w:t>
            </w:r>
            <w:r w:rsidRPr="002F6B43">
              <w:rPr>
                <w:sz w:val="24"/>
                <w:szCs w:val="24"/>
                <w:lang w:val="ru-RU"/>
              </w:rPr>
              <w:t xml:space="preserve">(5,4 </w:t>
            </w:r>
            <w:proofErr w:type="gramStart"/>
            <w:r w:rsidRPr="002F6B43">
              <w:rPr>
                <w:sz w:val="24"/>
                <w:szCs w:val="24"/>
                <w:lang w:val="ru-RU"/>
              </w:rPr>
              <w:t>млн</w:t>
            </w:r>
            <w:proofErr w:type="gramEnd"/>
            <w:r w:rsidRPr="002F6B43">
              <w:rPr>
                <w:sz w:val="24"/>
                <w:szCs w:val="24"/>
                <w:lang w:val="ru-RU"/>
              </w:rPr>
              <w:t xml:space="preserve"> дол. США </w:t>
            </w:r>
            <w:proofErr w:type="spellStart"/>
            <w:r w:rsidRPr="002F6B43">
              <w:rPr>
                <w:sz w:val="24"/>
                <w:szCs w:val="24"/>
                <w:lang w:val="ru-RU"/>
              </w:rPr>
              <w:t>або</w:t>
            </w:r>
            <w:proofErr w:type="spellEnd"/>
            <w:r w:rsidRPr="002F6B43">
              <w:rPr>
                <w:sz w:val="24"/>
                <w:szCs w:val="24"/>
                <w:lang w:val="ru-RU"/>
              </w:rPr>
              <w:t xml:space="preserve"> 5,3%), </w:t>
            </w:r>
            <w:proofErr w:type="spellStart"/>
            <w:r w:rsidRPr="002F6B43">
              <w:rPr>
                <w:sz w:val="24"/>
                <w:szCs w:val="24"/>
                <w:lang w:val="ru-RU"/>
              </w:rPr>
              <w:t>Білорусі</w:t>
            </w:r>
            <w:proofErr w:type="spellEnd"/>
            <w:r w:rsidRPr="002F6B43">
              <w:rPr>
                <w:sz w:val="24"/>
                <w:szCs w:val="24"/>
                <w:lang w:val="ru-RU"/>
              </w:rPr>
              <w:t xml:space="preserve"> (4,0 </w:t>
            </w:r>
            <w:proofErr w:type="gramStart"/>
            <w:r w:rsidRPr="002F6B43">
              <w:rPr>
                <w:sz w:val="24"/>
                <w:szCs w:val="24"/>
                <w:lang w:val="ru-RU"/>
              </w:rPr>
              <w:t>млн</w:t>
            </w:r>
            <w:proofErr w:type="gramEnd"/>
            <w:r w:rsidRPr="002F6B43">
              <w:rPr>
                <w:sz w:val="24"/>
                <w:szCs w:val="24"/>
                <w:lang w:val="ru-RU"/>
              </w:rPr>
              <w:t xml:space="preserve"> дол. США </w:t>
            </w:r>
            <w:proofErr w:type="spellStart"/>
            <w:r w:rsidRPr="002F6B43">
              <w:rPr>
                <w:sz w:val="24"/>
                <w:szCs w:val="24"/>
                <w:lang w:val="ru-RU"/>
              </w:rPr>
              <w:t>або</w:t>
            </w:r>
            <w:proofErr w:type="spellEnd"/>
            <w:r w:rsidRPr="002F6B43">
              <w:rPr>
                <w:sz w:val="24"/>
                <w:szCs w:val="24"/>
                <w:lang w:val="ru-RU"/>
              </w:rPr>
              <w:t xml:space="preserve"> 4,0%), </w:t>
            </w:r>
            <w:proofErr w:type="spellStart"/>
            <w:r w:rsidRPr="002F6B43">
              <w:rPr>
                <w:sz w:val="24"/>
                <w:szCs w:val="24"/>
                <w:lang w:val="ru-RU"/>
              </w:rPr>
              <w:t>Великої</w:t>
            </w:r>
            <w:proofErr w:type="spellEnd"/>
            <w:r w:rsidRPr="002F6B43">
              <w:rPr>
                <w:sz w:val="24"/>
                <w:szCs w:val="24"/>
                <w:lang w:val="ru-RU"/>
              </w:rPr>
              <w:t xml:space="preserve"> </w:t>
            </w:r>
            <w:proofErr w:type="spellStart"/>
            <w:r w:rsidRPr="002F6B43">
              <w:rPr>
                <w:sz w:val="24"/>
                <w:szCs w:val="24"/>
                <w:lang w:val="ru-RU"/>
              </w:rPr>
              <w:t>Британії</w:t>
            </w:r>
            <w:proofErr w:type="spellEnd"/>
            <w:r w:rsidRPr="002F6B43">
              <w:rPr>
                <w:sz w:val="24"/>
                <w:szCs w:val="24"/>
                <w:lang w:val="ru-RU"/>
              </w:rPr>
              <w:t xml:space="preserve"> (3,4 </w:t>
            </w:r>
            <w:proofErr w:type="gramStart"/>
            <w:r w:rsidRPr="002F6B43">
              <w:rPr>
                <w:sz w:val="24"/>
                <w:szCs w:val="24"/>
                <w:lang w:val="ru-RU"/>
              </w:rPr>
              <w:t>млн</w:t>
            </w:r>
            <w:proofErr w:type="gramEnd"/>
            <w:r w:rsidRPr="002F6B43">
              <w:rPr>
                <w:sz w:val="24"/>
                <w:szCs w:val="24"/>
                <w:lang w:val="ru-RU"/>
              </w:rPr>
              <w:t xml:space="preserve"> дол. США </w:t>
            </w:r>
            <w:proofErr w:type="spellStart"/>
            <w:r w:rsidRPr="002F6B43">
              <w:rPr>
                <w:sz w:val="24"/>
                <w:szCs w:val="24"/>
                <w:lang w:val="ru-RU"/>
              </w:rPr>
              <w:t>або</w:t>
            </w:r>
            <w:proofErr w:type="spellEnd"/>
            <w:r w:rsidRPr="002F6B43">
              <w:rPr>
                <w:sz w:val="24"/>
                <w:szCs w:val="24"/>
                <w:lang w:val="ru-RU"/>
              </w:rPr>
              <w:t xml:space="preserve"> 3,3%), </w:t>
            </w:r>
            <w:proofErr w:type="spellStart"/>
            <w:r w:rsidRPr="002F6B43">
              <w:rPr>
                <w:sz w:val="24"/>
                <w:szCs w:val="24"/>
                <w:lang w:val="ru-RU"/>
              </w:rPr>
              <w:t>Литви</w:t>
            </w:r>
            <w:proofErr w:type="spellEnd"/>
            <w:r w:rsidRPr="002F6B43">
              <w:rPr>
                <w:sz w:val="24"/>
                <w:szCs w:val="24"/>
                <w:lang w:val="ru-RU"/>
              </w:rPr>
              <w:t xml:space="preserve"> (3,3 млн </w:t>
            </w:r>
            <w:proofErr w:type="spellStart"/>
            <w:r w:rsidRPr="002F6B43">
              <w:rPr>
                <w:sz w:val="24"/>
                <w:szCs w:val="24"/>
                <w:lang w:val="ru-RU"/>
              </w:rPr>
              <w:t>дол</w:t>
            </w:r>
            <w:proofErr w:type="gramStart"/>
            <w:r w:rsidRPr="002F6B43">
              <w:rPr>
                <w:sz w:val="24"/>
                <w:szCs w:val="24"/>
                <w:lang w:val="ru-RU"/>
              </w:rPr>
              <w:t>.С</w:t>
            </w:r>
            <w:proofErr w:type="gramEnd"/>
            <w:r w:rsidRPr="002F6B43">
              <w:rPr>
                <w:sz w:val="24"/>
                <w:szCs w:val="24"/>
                <w:lang w:val="ru-RU"/>
              </w:rPr>
              <w:t>ША</w:t>
            </w:r>
            <w:proofErr w:type="spellEnd"/>
            <w:r w:rsidRPr="002F6B43">
              <w:rPr>
                <w:sz w:val="24"/>
                <w:szCs w:val="24"/>
                <w:lang w:val="ru-RU"/>
              </w:rPr>
              <w:t xml:space="preserve"> </w:t>
            </w:r>
            <w:proofErr w:type="spellStart"/>
            <w:r w:rsidRPr="002F6B43">
              <w:rPr>
                <w:sz w:val="24"/>
                <w:szCs w:val="24"/>
                <w:lang w:val="ru-RU"/>
              </w:rPr>
              <w:t>або</w:t>
            </w:r>
            <w:proofErr w:type="spellEnd"/>
            <w:r w:rsidRPr="002F6B43">
              <w:rPr>
                <w:sz w:val="24"/>
                <w:szCs w:val="24"/>
                <w:lang w:val="ru-RU"/>
              </w:rPr>
              <w:t xml:space="preserve"> 3,2%), </w:t>
            </w:r>
            <w:proofErr w:type="spellStart"/>
            <w:r w:rsidRPr="002F6B43">
              <w:rPr>
                <w:sz w:val="24"/>
                <w:szCs w:val="24"/>
                <w:lang w:val="ru-RU"/>
              </w:rPr>
              <w:t>Італії</w:t>
            </w:r>
            <w:proofErr w:type="spellEnd"/>
            <w:r w:rsidRPr="002F6B43">
              <w:rPr>
                <w:sz w:val="24"/>
                <w:szCs w:val="24"/>
                <w:lang w:val="ru-RU"/>
              </w:rPr>
              <w:t xml:space="preserve"> (3,2 млн дол. США </w:t>
            </w:r>
            <w:proofErr w:type="spellStart"/>
            <w:r w:rsidRPr="002F6B43">
              <w:rPr>
                <w:sz w:val="24"/>
                <w:szCs w:val="24"/>
                <w:lang w:val="ru-RU"/>
              </w:rPr>
              <w:t>або</w:t>
            </w:r>
            <w:proofErr w:type="spellEnd"/>
            <w:r w:rsidRPr="002F6B43">
              <w:rPr>
                <w:sz w:val="24"/>
                <w:szCs w:val="24"/>
                <w:lang w:val="ru-RU"/>
              </w:rPr>
              <w:t xml:space="preserve"> 3,2%),</w:t>
            </w:r>
            <w:r w:rsidRPr="002F6B43">
              <w:rPr>
                <w:bCs/>
                <w:sz w:val="24"/>
                <w:szCs w:val="24"/>
              </w:rPr>
              <w:t xml:space="preserve"> Нідерландів</w:t>
            </w:r>
            <w:r w:rsidRPr="002F6B43">
              <w:rPr>
                <w:sz w:val="24"/>
                <w:szCs w:val="24"/>
              </w:rPr>
              <w:t xml:space="preserve"> (3,0 </w:t>
            </w:r>
            <w:proofErr w:type="spellStart"/>
            <w:proofErr w:type="gramStart"/>
            <w:r w:rsidRPr="002F6B43">
              <w:rPr>
                <w:sz w:val="24"/>
                <w:szCs w:val="24"/>
              </w:rPr>
              <w:t>млн</w:t>
            </w:r>
            <w:proofErr w:type="spellEnd"/>
            <w:proofErr w:type="gramEnd"/>
            <w:r w:rsidRPr="002F6B43">
              <w:rPr>
                <w:sz w:val="24"/>
                <w:szCs w:val="24"/>
              </w:rPr>
              <w:t xml:space="preserve"> дол. США або 3,0%).</w:t>
            </w:r>
          </w:p>
        </w:tc>
      </w:tr>
      <w:tr w:rsidR="00AA0901" w:rsidRPr="00E95522" w:rsidTr="00D11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340" w:type="dxa"/>
            <w:gridSpan w:val="3"/>
            <w:tcBorders>
              <w:top w:val="single" w:sz="4" w:space="0" w:color="auto"/>
              <w:left w:val="single" w:sz="4" w:space="0" w:color="auto"/>
              <w:bottom w:val="single" w:sz="4" w:space="0" w:color="auto"/>
              <w:right w:val="single" w:sz="4" w:space="0" w:color="auto"/>
            </w:tcBorders>
          </w:tcPr>
          <w:p w:rsidR="00AA0901" w:rsidRPr="00A032D5" w:rsidRDefault="00AA0901" w:rsidP="00C54584">
            <w:pPr>
              <w:pStyle w:val="a3"/>
              <w:spacing w:after="0"/>
              <w:ind w:left="0" w:firstLine="0"/>
              <w:rPr>
                <w:b/>
                <w:sz w:val="24"/>
                <w:szCs w:val="24"/>
                <w:highlight w:val="yellow"/>
                <w:lang w:val="uk-UA"/>
              </w:rPr>
            </w:pPr>
            <w:r w:rsidRPr="00D01B1B">
              <w:rPr>
                <w:b/>
                <w:sz w:val="24"/>
                <w:szCs w:val="24"/>
                <w:lang w:val="uk-UA"/>
              </w:rPr>
              <w:t>Залучення інвестицій:</w:t>
            </w:r>
          </w:p>
        </w:tc>
        <w:tc>
          <w:tcPr>
            <w:tcW w:w="7740" w:type="dxa"/>
            <w:tcBorders>
              <w:top w:val="single" w:sz="4" w:space="0" w:color="auto"/>
              <w:left w:val="single" w:sz="4" w:space="0" w:color="auto"/>
              <w:bottom w:val="single" w:sz="4" w:space="0" w:color="auto"/>
              <w:right w:val="single" w:sz="4" w:space="0" w:color="auto"/>
            </w:tcBorders>
          </w:tcPr>
          <w:p w:rsidR="00C2137D" w:rsidRPr="002F6B43" w:rsidRDefault="00C2137D" w:rsidP="00C2137D">
            <w:pPr>
              <w:tabs>
                <w:tab w:val="num" w:pos="426"/>
                <w:tab w:val="left" w:pos="993"/>
                <w:tab w:val="num" w:pos="1210"/>
              </w:tabs>
              <w:ind w:firstLine="142"/>
              <w:jc w:val="both"/>
              <w:rPr>
                <w:i/>
                <w:sz w:val="24"/>
                <w:szCs w:val="24"/>
              </w:rPr>
            </w:pPr>
            <w:r w:rsidRPr="002F6B43">
              <w:rPr>
                <w:sz w:val="24"/>
                <w:szCs w:val="24"/>
              </w:rPr>
              <w:t>Загальний обсяг внесених з початку інвестування в область прямих іноземних інв</w:t>
            </w:r>
            <w:r>
              <w:rPr>
                <w:sz w:val="24"/>
                <w:szCs w:val="24"/>
              </w:rPr>
              <w:t>естицій (акціонерного капіталу</w:t>
            </w:r>
            <w:r w:rsidRPr="002F6B43">
              <w:rPr>
                <w:sz w:val="24"/>
                <w:szCs w:val="24"/>
              </w:rPr>
              <w:t xml:space="preserve">), станом на 31.03.2021, становив 57,3 </w:t>
            </w:r>
            <w:proofErr w:type="spellStart"/>
            <w:r w:rsidRPr="002F6B43">
              <w:rPr>
                <w:sz w:val="24"/>
                <w:szCs w:val="24"/>
              </w:rPr>
              <w:t>млн</w:t>
            </w:r>
            <w:proofErr w:type="spellEnd"/>
            <w:r w:rsidRPr="002F6B43">
              <w:rPr>
                <w:sz w:val="24"/>
                <w:szCs w:val="24"/>
              </w:rPr>
              <w:t xml:space="preserve"> дол. США, що на 3,1% або на</w:t>
            </w:r>
            <w:r w:rsidRPr="002F6B43">
              <w:rPr>
                <w:sz w:val="24"/>
                <w:szCs w:val="24"/>
                <w:lang w:val="ru-RU"/>
              </w:rPr>
              <w:t xml:space="preserve"> 1,7 </w:t>
            </w:r>
            <w:proofErr w:type="spellStart"/>
            <w:r w:rsidRPr="002F6B43">
              <w:rPr>
                <w:sz w:val="24"/>
                <w:szCs w:val="24"/>
              </w:rPr>
              <w:t>млн дол.</w:t>
            </w:r>
            <w:proofErr w:type="spellEnd"/>
            <w:r w:rsidRPr="002F6B43">
              <w:rPr>
                <w:sz w:val="24"/>
                <w:szCs w:val="24"/>
              </w:rPr>
              <w:t xml:space="preserve"> США більше обсягів інвестицій станом на 31.12.2020 (55,6 </w:t>
            </w:r>
            <w:proofErr w:type="spellStart"/>
            <w:r w:rsidRPr="002F6B43">
              <w:rPr>
                <w:sz w:val="24"/>
                <w:szCs w:val="24"/>
              </w:rPr>
              <w:t>млн</w:t>
            </w:r>
            <w:proofErr w:type="spellEnd"/>
            <w:r w:rsidRPr="002F6B43">
              <w:rPr>
                <w:sz w:val="24"/>
                <w:szCs w:val="24"/>
              </w:rPr>
              <w:t xml:space="preserve"> дол. США). </w:t>
            </w:r>
          </w:p>
          <w:p w:rsidR="00C2137D" w:rsidRPr="002F6B43" w:rsidRDefault="00C2137D" w:rsidP="00C2137D">
            <w:pPr>
              <w:tabs>
                <w:tab w:val="left" w:pos="-1985"/>
              </w:tabs>
              <w:ind w:firstLine="142"/>
              <w:jc w:val="both"/>
              <w:rPr>
                <w:noProof/>
                <w:sz w:val="24"/>
                <w:szCs w:val="24"/>
              </w:rPr>
            </w:pPr>
            <w:r w:rsidRPr="002F6B43">
              <w:rPr>
                <w:noProof/>
                <w:sz w:val="24"/>
                <w:szCs w:val="24"/>
              </w:rPr>
              <w:t xml:space="preserve">Найбільше інвестицій спрямовано у промисловість – 70,2% від загального обсягу, установи сфери операцій з нерухомим майном – 11,7%, </w:t>
            </w:r>
            <w:r w:rsidRPr="002F6B43">
              <w:rPr>
                <w:sz w:val="24"/>
                <w:szCs w:val="24"/>
              </w:rPr>
              <w:t>оптову та роздрібну торгівлю; ремонт автотранспортних засобів і мотоциклів – 11,7</w:t>
            </w:r>
            <w:r w:rsidRPr="002F6B43">
              <w:rPr>
                <w:noProof/>
                <w:sz w:val="24"/>
                <w:szCs w:val="24"/>
              </w:rPr>
              <w:t>%</w:t>
            </w:r>
            <w:r w:rsidRPr="002F6B43">
              <w:rPr>
                <w:sz w:val="24"/>
                <w:szCs w:val="24"/>
              </w:rPr>
              <w:t>, сільське, лісове та рибне господарство – 3,1%, сферу будівництва – 1,6%, сферу адміністративного та допоміжного обслуговування – 0,5%.</w:t>
            </w:r>
          </w:p>
          <w:p w:rsidR="001C38EA" w:rsidRPr="00A032D5" w:rsidRDefault="00C2137D" w:rsidP="00C2137D">
            <w:pPr>
              <w:tabs>
                <w:tab w:val="left" w:pos="-1985"/>
              </w:tabs>
              <w:ind w:firstLine="142"/>
              <w:jc w:val="both"/>
              <w:rPr>
                <w:color w:val="76923C" w:themeColor="accent3" w:themeShade="BF"/>
                <w:sz w:val="24"/>
                <w:szCs w:val="24"/>
                <w:highlight w:val="yellow"/>
              </w:rPr>
            </w:pPr>
            <w:r w:rsidRPr="002F6B43">
              <w:rPr>
                <w:sz w:val="24"/>
                <w:szCs w:val="24"/>
              </w:rPr>
              <w:t xml:space="preserve">Прямі іноземні інвестиції надійшли в економіку області з 36 країн світу. Найбільшими країнами-інвесторами є </w:t>
            </w:r>
            <w:r w:rsidRPr="002F6B43">
              <w:rPr>
                <w:bCs/>
                <w:sz w:val="24"/>
                <w:szCs w:val="24"/>
              </w:rPr>
              <w:t>Кіпр, Австрія, Туреччина, Німеччина, Італія, Польща, Румунія, Сполучене Королівство Великої Британії та Північної Ірландії, Чехія.</w:t>
            </w:r>
          </w:p>
        </w:tc>
      </w:tr>
      <w:tr w:rsidR="001769E3"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C54584">
            <w:pPr>
              <w:pStyle w:val="a3"/>
              <w:spacing w:after="0"/>
              <w:ind w:left="0" w:firstLine="0"/>
              <w:rPr>
                <w:b/>
                <w:sz w:val="24"/>
                <w:szCs w:val="24"/>
                <w:highlight w:val="yellow"/>
                <w:lang w:val="uk-UA"/>
              </w:rPr>
            </w:pPr>
            <w:r w:rsidRPr="004065C8">
              <w:rPr>
                <w:b/>
                <w:sz w:val="24"/>
                <w:szCs w:val="24"/>
                <w:lang w:val="uk-UA"/>
              </w:rPr>
              <w:t>Розвиток підприємництва:</w:t>
            </w:r>
          </w:p>
        </w:tc>
        <w:tc>
          <w:tcPr>
            <w:tcW w:w="7740" w:type="dxa"/>
            <w:tcBorders>
              <w:top w:val="single" w:sz="4" w:space="0" w:color="auto"/>
              <w:left w:val="single" w:sz="4" w:space="0" w:color="auto"/>
              <w:bottom w:val="single" w:sz="4" w:space="0" w:color="auto"/>
              <w:right w:val="single" w:sz="4" w:space="0" w:color="auto"/>
            </w:tcBorders>
          </w:tcPr>
          <w:p w:rsidR="00325053" w:rsidRPr="008E1E4A" w:rsidRDefault="00325053" w:rsidP="00325053">
            <w:pPr>
              <w:ind w:firstLine="142"/>
              <w:jc w:val="both"/>
              <w:rPr>
                <w:sz w:val="24"/>
                <w:szCs w:val="28"/>
              </w:rPr>
            </w:pPr>
            <w:r>
              <w:rPr>
                <w:sz w:val="24"/>
                <w:szCs w:val="28"/>
              </w:rPr>
              <w:t>Станом на 01.07</w:t>
            </w:r>
            <w:r w:rsidRPr="008E1E4A">
              <w:rPr>
                <w:sz w:val="24"/>
                <w:szCs w:val="28"/>
              </w:rPr>
              <w:t xml:space="preserve">.2021 в області на податковому обліку перебувало </w:t>
            </w:r>
            <w:r>
              <w:rPr>
                <w:sz w:val="24"/>
                <w:szCs w:val="28"/>
              </w:rPr>
              <w:t xml:space="preserve">   </w:t>
            </w:r>
            <w:r w:rsidRPr="008F2556">
              <w:rPr>
                <w:sz w:val="24"/>
                <w:szCs w:val="28"/>
              </w:rPr>
              <w:t xml:space="preserve">60,5 тис. суб’єктів </w:t>
            </w:r>
            <w:r w:rsidRPr="008E1E4A">
              <w:rPr>
                <w:sz w:val="24"/>
                <w:szCs w:val="28"/>
              </w:rPr>
              <w:t xml:space="preserve">господарської діяльності – платників податків (в тому числі </w:t>
            </w:r>
            <w:r w:rsidRPr="008F2556">
              <w:rPr>
                <w:sz w:val="24"/>
                <w:szCs w:val="28"/>
              </w:rPr>
              <w:t>17,7 тис. юридичних та 42,8 тис</w:t>
            </w:r>
            <w:r w:rsidRPr="008E1E4A">
              <w:rPr>
                <w:sz w:val="24"/>
                <w:szCs w:val="28"/>
              </w:rPr>
              <w:t xml:space="preserve">. фізичних осіб – підприємців), що на </w:t>
            </w:r>
            <w:r w:rsidRPr="008F2556">
              <w:rPr>
                <w:sz w:val="24"/>
                <w:szCs w:val="28"/>
              </w:rPr>
              <w:t xml:space="preserve">432 суб’єкти </w:t>
            </w:r>
            <w:r w:rsidRPr="008E1E4A">
              <w:rPr>
                <w:sz w:val="24"/>
                <w:szCs w:val="28"/>
              </w:rPr>
              <w:t>бі</w:t>
            </w:r>
            <w:r>
              <w:rPr>
                <w:sz w:val="24"/>
                <w:szCs w:val="28"/>
              </w:rPr>
              <w:t xml:space="preserve">льше, ніж станом на 01.01.2021. </w:t>
            </w:r>
            <w:r w:rsidRPr="008E1E4A">
              <w:rPr>
                <w:sz w:val="24"/>
                <w:szCs w:val="28"/>
              </w:rPr>
              <w:t xml:space="preserve">Фактично здійснювали господарську діяльність </w:t>
            </w:r>
            <w:r w:rsidRPr="008F2556">
              <w:rPr>
                <w:sz w:val="24"/>
                <w:szCs w:val="28"/>
              </w:rPr>
              <w:t xml:space="preserve">58,8 </w:t>
            </w:r>
            <w:r w:rsidRPr="008E1E4A">
              <w:rPr>
                <w:sz w:val="24"/>
                <w:szCs w:val="28"/>
              </w:rPr>
              <w:t xml:space="preserve">тис. суб’єктів господарської діяльності, у тому числі </w:t>
            </w:r>
            <w:r w:rsidRPr="008F2556">
              <w:rPr>
                <w:sz w:val="24"/>
                <w:szCs w:val="28"/>
              </w:rPr>
              <w:t xml:space="preserve">16,1 тис. юридичних та 42,7 тис. </w:t>
            </w:r>
            <w:r w:rsidRPr="008E1E4A">
              <w:rPr>
                <w:sz w:val="24"/>
                <w:szCs w:val="28"/>
              </w:rPr>
              <w:t>фізичних осіб - підприємців.</w:t>
            </w:r>
          </w:p>
          <w:p w:rsidR="00325053" w:rsidRDefault="00325053" w:rsidP="00325053">
            <w:pPr>
              <w:ind w:firstLine="142"/>
              <w:jc w:val="both"/>
              <w:rPr>
                <w:sz w:val="24"/>
                <w:szCs w:val="24"/>
              </w:rPr>
            </w:pPr>
            <w:r w:rsidRPr="008E1E4A">
              <w:rPr>
                <w:sz w:val="24"/>
                <w:szCs w:val="24"/>
              </w:rPr>
              <w:t xml:space="preserve">Станом на </w:t>
            </w:r>
            <w:r w:rsidRPr="008F2556">
              <w:rPr>
                <w:sz w:val="24"/>
                <w:szCs w:val="24"/>
              </w:rPr>
              <w:t xml:space="preserve">01.07.2021 </w:t>
            </w:r>
            <w:r w:rsidRPr="008E1E4A">
              <w:rPr>
                <w:sz w:val="24"/>
                <w:szCs w:val="24"/>
              </w:rPr>
              <w:t xml:space="preserve">суб’єктами господарювання малого та </w:t>
            </w:r>
            <w:r w:rsidRPr="008E1E4A">
              <w:rPr>
                <w:sz w:val="24"/>
                <w:szCs w:val="24"/>
              </w:rPr>
              <w:lastRenderedPageBreak/>
              <w:t xml:space="preserve">середнього бізнесу до бюджетів усіх рівнів та державних цільових фондів сплачено </w:t>
            </w:r>
            <w:r w:rsidRPr="008F2556">
              <w:rPr>
                <w:sz w:val="24"/>
                <w:szCs w:val="24"/>
              </w:rPr>
              <w:t xml:space="preserve">2256,8 </w:t>
            </w:r>
            <w:proofErr w:type="spellStart"/>
            <w:r w:rsidRPr="008F2556">
              <w:rPr>
                <w:sz w:val="24"/>
                <w:szCs w:val="24"/>
              </w:rPr>
              <w:t>млн</w:t>
            </w:r>
            <w:proofErr w:type="spellEnd"/>
            <w:r w:rsidRPr="008F2556">
              <w:rPr>
                <w:sz w:val="24"/>
                <w:szCs w:val="24"/>
              </w:rPr>
              <w:t xml:space="preserve"> грн податків і зборів, що на 376,1 </w:t>
            </w:r>
            <w:proofErr w:type="spellStart"/>
            <w:r w:rsidRPr="008F2556">
              <w:rPr>
                <w:sz w:val="24"/>
                <w:szCs w:val="24"/>
              </w:rPr>
              <w:t>млн</w:t>
            </w:r>
            <w:proofErr w:type="spellEnd"/>
            <w:r w:rsidRPr="008F2556">
              <w:rPr>
                <w:sz w:val="24"/>
                <w:szCs w:val="24"/>
              </w:rPr>
              <w:t xml:space="preserve"> грн або 20,0% більше, у порівнянні з 01.07.2020.</w:t>
            </w:r>
          </w:p>
          <w:p w:rsidR="00325053" w:rsidRPr="008F2556" w:rsidRDefault="00325053" w:rsidP="00325053">
            <w:pPr>
              <w:ind w:firstLine="142"/>
              <w:jc w:val="both"/>
              <w:rPr>
                <w:sz w:val="24"/>
                <w:szCs w:val="24"/>
              </w:rPr>
            </w:pPr>
            <w:r w:rsidRPr="008F2556">
              <w:rPr>
                <w:sz w:val="24"/>
                <w:szCs w:val="24"/>
              </w:rPr>
              <w:t xml:space="preserve">Із загальної суми коштів малими підприємствами сплачено 738,0 </w:t>
            </w:r>
            <w:proofErr w:type="spellStart"/>
            <w:r w:rsidRPr="008F2556">
              <w:rPr>
                <w:sz w:val="24"/>
                <w:szCs w:val="24"/>
              </w:rPr>
              <w:t>млн</w:t>
            </w:r>
            <w:proofErr w:type="spellEnd"/>
            <w:r w:rsidRPr="008F2556">
              <w:rPr>
                <w:sz w:val="24"/>
                <w:szCs w:val="24"/>
              </w:rPr>
              <w:t xml:space="preserve"> грн (на 150,9 </w:t>
            </w:r>
            <w:proofErr w:type="spellStart"/>
            <w:r w:rsidRPr="008F2556">
              <w:rPr>
                <w:sz w:val="24"/>
                <w:szCs w:val="24"/>
              </w:rPr>
              <w:t>млн</w:t>
            </w:r>
            <w:proofErr w:type="spellEnd"/>
            <w:r w:rsidRPr="008F2556">
              <w:rPr>
                <w:sz w:val="24"/>
                <w:szCs w:val="24"/>
              </w:rPr>
              <w:t xml:space="preserve"> грн або на 25,7% більше, ніж станом на 01.07.2020), середніми підприємствами – 1518,8 </w:t>
            </w:r>
            <w:proofErr w:type="spellStart"/>
            <w:r w:rsidRPr="008F2556">
              <w:rPr>
                <w:sz w:val="24"/>
                <w:szCs w:val="24"/>
              </w:rPr>
              <w:t>млн</w:t>
            </w:r>
            <w:proofErr w:type="spellEnd"/>
            <w:r w:rsidRPr="008F2556">
              <w:rPr>
                <w:sz w:val="24"/>
                <w:szCs w:val="24"/>
              </w:rPr>
              <w:t xml:space="preserve"> грн (на 225,2 </w:t>
            </w:r>
            <w:proofErr w:type="spellStart"/>
            <w:r w:rsidRPr="008F2556">
              <w:rPr>
                <w:sz w:val="24"/>
                <w:szCs w:val="24"/>
              </w:rPr>
              <w:t>млн</w:t>
            </w:r>
            <w:proofErr w:type="spellEnd"/>
            <w:r w:rsidRPr="008F2556">
              <w:rPr>
                <w:sz w:val="24"/>
                <w:szCs w:val="24"/>
              </w:rPr>
              <w:t xml:space="preserve"> грн або 17,4% більше).</w:t>
            </w:r>
          </w:p>
          <w:p w:rsidR="00325053" w:rsidRDefault="00325053" w:rsidP="00325053">
            <w:pPr>
              <w:ind w:firstLine="142"/>
              <w:jc w:val="both"/>
              <w:rPr>
                <w:sz w:val="24"/>
                <w:szCs w:val="24"/>
              </w:rPr>
            </w:pPr>
            <w:r w:rsidRPr="008F2556">
              <w:rPr>
                <w:sz w:val="24"/>
                <w:szCs w:val="24"/>
              </w:rPr>
              <w:t xml:space="preserve">Від суб’єктів малого підприємництва, які застосовують спрощену систему оподаткування (єдиний податок) станом на 01.07.2021 до бюджету надійшло 271,0 </w:t>
            </w:r>
            <w:proofErr w:type="spellStart"/>
            <w:r w:rsidRPr="008F2556">
              <w:rPr>
                <w:sz w:val="24"/>
                <w:szCs w:val="24"/>
              </w:rPr>
              <w:t>млн</w:t>
            </w:r>
            <w:proofErr w:type="spellEnd"/>
            <w:r w:rsidRPr="008F2556">
              <w:rPr>
                <w:sz w:val="24"/>
                <w:szCs w:val="24"/>
              </w:rPr>
              <w:t xml:space="preserve"> грн.</w:t>
            </w:r>
          </w:p>
          <w:p w:rsidR="00325053" w:rsidRDefault="00325053" w:rsidP="00325053">
            <w:pPr>
              <w:ind w:firstLine="142"/>
              <w:jc w:val="both"/>
              <w:rPr>
                <w:sz w:val="24"/>
                <w:szCs w:val="24"/>
              </w:rPr>
            </w:pPr>
            <w:r w:rsidRPr="008F2556">
              <w:rPr>
                <w:sz w:val="24"/>
                <w:szCs w:val="24"/>
              </w:rPr>
              <w:t xml:space="preserve">Питома вага надходжень до Зведеного бюджету від суб’єктів малого та середнього підприємництва станом на 01.07.2021 складала 72,5%, що на 1,2 відсоткових </w:t>
            </w:r>
            <w:proofErr w:type="spellStart"/>
            <w:r w:rsidRPr="008F2556">
              <w:rPr>
                <w:sz w:val="24"/>
                <w:szCs w:val="24"/>
              </w:rPr>
              <w:t>пункта</w:t>
            </w:r>
            <w:proofErr w:type="spellEnd"/>
            <w:r w:rsidRPr="008F2556">
              <w:rPr>
                <w:sz w:val="24"/>
                <w:szCs w:val="24"/>
              </w:rPr>
              <w:t xml:space="preserve"> менше, порівняно з станом на 01.07.2020 </w:t>
            </w:r>
          </w:p>
          <w:p w:rsidR="00325053" w:rsidRDefault="00325053" w:rsidP="00325053">
            <w:pPr>
              <w:ind w:firstLine="142"/>
              <w:jc w:val="both"/>
              <w:rPr>
                <w:sz w:val="24"/>
                <w:szCs w:val="28"/>
              </w:rPr>
            </w:pPr>
            <w:r w:rsidRPr="00384DE1">
              <w:rPr>
                <w:bCs/>
                <w:sz w:val="24"/>
                <w:szCs w:val="24"/>
              </w:rPr>
              <w:t>На виконання заходів Комплексної програми розвитку малого та середнього підприємництв</w:t>
            </w:r>
            <w:r>
              <w:rPr>
                <w:bCs/>
                <w:sz w:val="24"/>
                <w:szCs w:val="24"/>
              </w:rPr>
              <w:t>а у Чернівецькій області на 2021-2022 роки у 2021</w:t>
            </w:r>
            <w:r w:rsidRPr="00384DE1">
              <w:rPr>
                <w:bCs/>
                <w:sz w:val="24"/>
                <w:szCs w:val="24"/>
              </w:rPr>
              <w:t xml:space="preserve"> році з обласного бюджету виділено</w:t>
            </w:r>
            <w:r w:rsidRPr="00384DE1">
              <w:rPr>
                <w:sz w:val="24"/>
                <w:szCs w:val="28"/>
              </w:rPr>
              <w:t xml:space="preserve"> </w:t>
            </w:r>
            <w:r>
              <w:rPr>
                <w:sz w:val="24"/>
                <w:szCs w:val="28"/>
              </w:rPr>
              <w:t xml:space="preserve">1,0 </w:t>
            </w:r>
            <w:proofErr w:type="spellStart"/>
            <w:r>
              <w:rPr>
                <w:sz w:val="24"/>
                <w:szCs w:val="28"/>
              </w:rPr>
              <w:t>млн</w:t>
            </w:r>
            <w:proofErr w:type="spellEnd"/>
            <w:r>
              <w:rPr>
                <w:sz w:val="24"/>
                <w:szCs w:val="28"/>
              </w:rPr>
              <w:t xml:space="preserve"> грн.</w:t>
            </w:r>
          </w:p>
          <w:p w:rsidR="00325053" w:rsidRPr="008E1E4A" w:rsidRDefault="00325053" w:rsidP="00325053">
            <w:pPr>
              <w:ind w:firstLine="142"/>
              <w:jc w:val="both"/>
              <w:rPr>
                <w:rFonts w:cs="Calibri"/>
                <w:sz w:val="24"/>
                <w:szCs w:val="24"/>
                <w:lang w:eastAsia="uk-UA"/>
              </w:rPr>
            </w:pPr>
            <w:r w:rsidRPr="008E1E4A">
              <w:rPr>
                <w:rFonts w:cs="Calibri"/>
                <w:sz w:val="24"/>
                <w:szCs w:val="24"/>
                <w:lang w:eastAsia="uk-UA"/>
              </w:rPr>
              <w:t xml:space="preserve">З метою створення сприятливих умов для розвитку власного або започаткування нового бізнесу в області реалізується Державна програма «Доступні кредити 5-7-9%». Програма стимулює розвиток </w:t>
            </w:r>
            <w:proofErr w:type="spellStart"/>
            <w:r w:rsidRPr="008E1E4A">
              <w:rPr>
                <w:rFonts w:cs="Calibri"/>
                <w:sz w:val="24"/>
                <w:szCs w:val="24"/>
                <w:lang w:eastAsia="uk-UA"/>
              </w:rPr>
              <w:t>мікро-</w:t>
            </w:r>
            <w:proofErr w:type="spellEnd"/>
            <w:r w:rsidRPr="008E1E4A">
              <w:rPr>
                <w:rFonts w:cs="Calibri"/>
                <w:sz w:val="24"/>
                <w:szCs w:val="24"/>
                <w:lang w:eastAsia="uk-UA"/>
              </w:rPr>
              <w:t xml:space="preserve"> та малого бізнесу, створення нових робочих місць тощо. Одержання кредитів дозволяє активізувати та стимулювати підприємницьку діяльність в області, крім того збільшити надходження до місцевих бюджетів. До реалізації зазначеної Програми долучилось широке коло банківських установ регіону.</w:t>
            </w:r>
          </w:p>
          <w:p w:rsidR="0002248F" w:rsidRPr="00F33414" w:rsidRDefault="00325053" w:rsidP="00325053">
            <w:pPr>
              <w:ind w:firstLine="142"/>
              <w:jc w:val="both"/>
              <w:rPr>
                <w:rFonts w:cs="Calibri"/>
                <w:sz w:val="24"/>
                <w:szCs w:val="24"/>
                <w:highlight w:val="yellow"/>
                <w:lang w:eastAsia="uk-UA"/>
              </w:rPr>
            </w:pPr>
            <w:r w:rsidRPr="007C51F5">
              <w:rPr>
                <w:rFonts w:cs="Calibri"/>
                <w:sz w:val="24"/>
                <w:szCs w:val="24"/>
                <w:lang w:eastAsia="uk-UA"/>
              </w:rPr>
              <w:t xml:space="preserve">Станом на 19.07.2021 в рамках Програми укладено кредитних договорів з суб’єктами господарювання на суму близько 813 </w:t>
            </w:r>
            <w:proofErr w:type="spellStart"/>
            <w:r w:rsidRPr="007C51F5">
              <w:rPr>
                <w:rFonts w:cs="Calibri"/>
                <w:sz w:val="24"/>
                <w:szCs w:val="24"/>
                <w:lang w:eastAsia="uk-UA"/>
              </w:rPr>
              <w:t>млн</w:t>
            </w:r>
            <w:proofErr w:type="spellEnd"/>
            <w:r w:rsidRPr="007C51F5">
              <w:rPr>
                <w:rFonts w:cs="Calibri"/>
                <w:sz w:val="24"/>
                <w:szCs w:val="24"/>
                <w:lang w:eastAsia="uk-UA"/>
              </w:rPr>
              <w:t xml:space="preserve"> грн.</w:t>
            </w:r>
          </w:p>
          <w:p w:rsidR="004065C8" w:rsidRPr="007963E9" w:rsidRDefault="004065C8" w:rsidP="00F4743E">
            <w:pPr>
              <w:ind w:firstLine="142"/>
              <w:jc w:val="both"/>
              <w:rPr>
                <w:rFonts w:cs="Calibri"/>
                <w:sz w:val="24"/>
                <w:szCs w:val="24"/>
                <w:lang w:eastAsia="uk-UA"/>
              </w:rPr>
            </w:pPr>
            <w:r w:rsidRPr="007963E9">
              <w:rPr>
                <w:sz w:val="24"/>
                <w:szCs w:val="28"/>
              </w:rPr>
              <w:t>Станом на 01.</w:t>
            </w:r>
            <w:r w:rsidR="007963E9" w:rsidRPr="007963E9">
              <w:rPr>
                <w:sz w:val="24"/>
                <w:szCs w:val="28"/>
              </w:rPr>
              <w:t>07</w:t>
            </w:r>
            <w:r w:rsidRPr="007963E9">
              <w:rPr>
                <w:sz w:val="24"/>
                <w:szCs w:val="28"/>
              </w:rPr>
              <w:t xml:space="preserve">.2021 в області функціонує </w:t>
            </w:r>
            <w:r w:rsidR="007963E9" w:rsidRPr="007963E9">
              <w:rPr>
                <w:sz w:val="24"/>
                <w:szCs w:val="28"/>
              </w:rPr>
              <w:t>34</w:t>
            </w:r>
            <w:r w:rsidRPr="007963E9">
              <w:rPr>
                <w:sz w:val="24"/>
                <w:szCs w:val="28"/>
              </w:rPr>
              <w:t xml:space="preserve"> Центри надання адміністративних послуг (ЦНАП): 1 міський та </w:t>
            </w:r>
            <w:r w:rsidR="007963E9" w:rsidRPr="007963E9">
              <w:rPr>
                <w:sz w:val="24"/>
                <w:szCs w:val="28"/>
              </w:rPr>
              <w:t xml:space="preserve">33 </w:t>
            </w:r>
            <w:r w:rsidRPr="007963E9">
              <w:rPr>
                <w:sz w:val="24"/>
                <w:szCs w:val="28"/>
              </w:rPr>
              <w:t>ЦНАП утворених в територіальних громадах</w:t>
            </w:r>
            <w:r w:rsidR="007963E9">
              <w:rPr>
                <w:rFonts w:cs="Calibri"/>
                <w:sz w:val="24"/>
                <w:szCs w:val="24"/>
                <w:lang w:eastAsia="uk-UA"/>
              </w:rPr>
              <w:t>.</w:t>
            </w:r>
          </w:p>
          <w:p w:rsidR="00D13392" w:rsidRPr="00A032D5" w:rsidRDefault="004065C8" w:rsidP="007963E9">
            <w:pPr>
              <w:ind w:firstLine="142"/>
              <w:jc w:val="both"/>
              <w:rPr>
                <w:rFonts w:cs="Calibri"/>
                <w:sz w:val="24"/>
                <w:szCs w:val="24"/>
                <w:highlight w:val="yellow"/>
                <w:lang w:eastAsia="uk-UA"/>
              </w:rPr>
            </w:pPr>
            <w:r w:rsidRPr="007963E9">
              <w:rPr>
                <w:rFonts w:cs="Calibri"/>
                <w:sz w:val="24"/>
                <w:szCs w:val="24"/>
                <w:lang w:eastAsia="uk-UA"/>
              </w:rPr>
              <w:t>Станом на 01.0</w:t>
            </w:r>
            <w:r w:rsidR="007963E9" w:rsidRPr="007963E9">
              <w:rPr>
                <w:rFonts w:cs="Calibri"/>
                <w:sz w:val="24"/>
                <w:szCs w:val="24"/>
                <w:lang w:eastAsia="uk-UA"/>
              </w:rPr>
              <w:t>7</w:t>
            </w:r>
            <w:r w:rsidRPr="007963E9">
              <w:rPr>
                <w:rFonts w:cs="Calibri"/>
                <w:sz w:val="24"/>
                <w:szCs w:val="24"/>
                <w:lang w:eastAsia="uk-UA"/>
              </w:rPr>
              <w:t xml:space="preserve">.2021 Центрами надання адміністративних послуг області надано </w:t>
            </w:r>
            <w:r w:rsidR="007963E9" w:rsidRPr="007963E9">
              <w:rPr>
                <w:rFonts w:cs="Calibri"/>
                <w:sz w:val="24"/>
                <w:szCs w:val="24"/>
                <w:lang w:eastAsia="uk-UA"/>
              </w:rPr>
              <w:t>125,8</w:t>
            </w:r>
            <w:r w:rsidRPr="007963E9">
              <w:rPr>
                <w:rFonts w:cs="Calibri"/>
                <w:sz w:val="24"/>
                <w:szCs w:val="24"/>
                <w:lang w:eastAsia="uk-UA"/>
              </w:rPr>
              <w:t xml:space="preserve"> </w:t>
            </w:r>
            <w:r w:rsidRPr="007963E9">
              <w:rPr>
                <w:rFonts w:cs="Calibri"/>
                <w:sz w:val="24"/>
                <w:szCs w:val="24"/>
                <w:lang w:val="ru-RU" w:eastAsia="uk-UA"/>
              </w:rPr>
              <w:t>тис.</w:t>
            </w:r>
            <w:r w:rsidRPr="007963E9">
              <w:rPr>
                <w:rFonts w:cs="Calibri"/>
                <w:sz w:val="24"/>
                <w:szCs w:val="24"/>
                <w:lang w:eastAsia="uk-UA"/>
              </w:rPr>
              <w:t xml:space="preserve"> послуг</w:t>
            </w:r>
            <w:r w:rsidRPr="007963E9">
              <w:rPr>
                <w:rFonts w:cs="Calibri"/>
                <w:sz w:val="24"/>
                <w:szCs w:val="24"/>
                <w:lang w:val="ru-RU" w:eastAsia="uk-UA"/>
              </w:rPr>
              <w:t>,</w:t>
            </w:r>
            <w:r w:rsidRPr="007963E9">
              <w:rPr>
                <w:rFonts w:cs="Calibri"/>
                <w:sz w:val="24"/>
                <w:szCs w:val="24"/>
                <w:lang w:eastAsia="uk-UA"/>
              </w:rPr>
              <w:t xml:space="preserve"> що на </w:t>
            </w:r>
            <w:r w:rsidR="007963E9" w:rsidRPr="007963E9">
              <w:rPr>
                <w:rFonts w:cs="Calibri"/>
                <w:sz w:val="24"/>
                <w:szCs w:val="24"/>
                <w:lang w:eastAsia="uk-UA"/>
              </w:rPr>
              <w:t>53,0</w:t>
            </w:r>
            <w:r w:rsidRPr="007963E9">
              <w:rPr>
                <w:rFonts w:cs="Calibri"/>
                <w:sz w:val="24"/>
                <w:szCs w:val="24"/>
                <w:lang w:eastAsia="uk-UA"/>
              </w:rPr>
              <w:t>% більше, ніж станом на 01.0</w:t>
            </w:r>
            <w:r w:rsidR="007963E9" w:rsidRPr="007963E9">
              <w:rPr>
                <w:rFonts w:cs="Calibri"/>
                <w:sz w:val="24"/>
                <w:szCs w:val="24"/>
                <w:lang w:eastAsia="uk-UA"/>
              </w:rPr>
              <w:t>7</w:t>
            </w:r>
            <w:r w:rsidRPr="007963E9">
              <w:rPr>
                <w:rFonts w:cs="Calibri"/>
                <w:sz w:val="24"/>
                <w:szCs w:val="24"/>
                <w:lang w:eastAsia="uk-UA"/>
              </w:rPr>
              <w:t>.2020.</w:t>
            </w:r>
          </w:p>
        </w:tc>
      </w:tr>
      <w:tr w:rsidR="002F3F6B"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2F3F6B" w:rsidRPr="00A032D5" w:rsidRDefault="002F3F6B" w:rsidP="00C54584">
            <w:pPr>
              <w:pStyle w:val="a3"/>
              <w:spacing w:after="0"/>
              <w:ind w:left="0" w:firstLine="0"/>
              <w:rPr>
                <w:b/>
                <w:sz w:val="24"/>
                <w:szCs w:val="24"/>
                <w:highlight w:val="yellow"/>
                <w:lang w:val="uk-UA"/>
              </w:rPr>
            </w:pPr>
            <w:r w:rsidRPr="002E0EB7">
              <w:rPr>
                <w:b/>
                <w:sz w:val="24"/>
                <w:szCs w:val="24"/>
                <w:lang w:val="uk-UA"/>
              </w:rPr>
              <w:lastRenderedPageBreak/>
              <w:t>Розвиток будівництва:</w:t>
            </w:r>
          </w:p>
        </w:tc>
        <w:tc>
          <w:tcPr>
            <w:tcW w:w="7740" w:type="dxa"/>
            <w:tcBorders>
              <w:top w:val="single" w:sz="4" w:space="0" w:color="auto"/>
              <w:left w:val="single" w:sz="4" w:space="0" w:color="auto"/>
              <w:bottom w:val="single" w:sz="4" w:space="0" w:color="auto"/>
              <w:right w:val="single" w:sz="4" w:space="0" w:color="auto"/>
            </w:tcBorders>
          </w:tcPr>
          <w:p w:rsidR="00B1177D" w:rsidRPr="00F33414" w:rsidRDefault="006A16B9" w:rsidP="00323746">
            <w:pPr>
              <w:ind w:firstLine="142"/>
              <w:jc w:val="both"/>
              <w:rPr>
                <w:sz w:val="24"/>
                <w:szCs w:val="24"/>
                <w:highlight w:val="yellow"/>
              </w:rPr>
            </w:pPr>
            <w:r w:rsidRPr="002B38AA">
              <w:rPr>
                <w:sz w:val="24"/>
                <w:szCs w:val="24"/>
              </w:rPr>
              <w:t xml:space="preserve">У </w:t>
            </w:r>
            <w:r w:rsidR="002E0EB7" w:rsidRPr="002B38AA">
              <w:rPr>
                <w:sz w:val="24"/>
                <w:szCs w:val="24"/>
              </w:rPr>
              <w:t>січні</w:t>
            </w:r>
            <w:r w:rsidR="00227965" w:rsidRPr="002B38AA">
              <w:rPr>
                <w:sz w:val="24"/>
                <w:szCs w:val="24"/>
              </w:rPr>
              <w:t xml:space="preserve"> </w:t>
            </w:r>
            <w:r w:rsidR="002E0EB7" w:rsidRPr="002B38AA">
              <w:rPr>
                <w:sz w:val="24"/>
                <w:szCs w:val="24"/>
              </w:rPr>
              <w:t>–</w:t>
            </w:r>
            <w:r w:rsidR="00227965" w:rsidRPr="002B38AA">
              <w:rPr>
                <w:sz w:val="24"/>
                <w:szCs w:val="24"/>
              </w:rPr>
              <w:t xml:space="preserve"> </w:t>
            </w:r>
            <w:r w:rsidR="002B38AA" w:rsidRPr="002B38AA">
              <w:rPr>
                <w:sz w:val="24"/>
                <w:szCs w:val="24"/>
              </w:rPr>
              <w:t>червні</w:t>
            </w:r>
            <w:r w:rsidR="002E0EB7" w:rsidRPr="002B38AA">
              <w:rPr>
                <w:sz w:val="24"/>
                <w:szCs w:val="24"/>
              </w:rPr>
              <w:t xml:space="preserve"> 2021 року</w:t>
            </w:r>
            <w:r w:rsidR="004942B8" w:rsidRPr="002B38AA">
              <w:rPr>
                <w:sz w:val="24"/>
                <w:szCs w:val="24"/>
                <w:lang w:val="ru-RU"/>
              </w:rPr>
              <w:t xml:space="preserve"> </w:t>
            </w:r>
            <w:r w:rsidRPr="002B38AA">
              <w:rPr>
                <w:sz w:val="24"/>
                <w:szCs w:val="24"/>
              </w:rPr>
              <w:t>підприємствами області виконано будівельних робіт на суму</w:t>
            </w:r>
            <w:r w:rsidR="002B38AA">
              <w:rPr>
                <w:sz w:val="24"/>
                <w:szCs w:val="24"/>
              </w:rPr>
              <w:t xml:space="preserve"> 493,</w:t>
            </w:r>
            <w:r w:rsidR="002B38AA" w:rsidRPr="002B38AA">
              <w:rPr>
                <w:sz w:val="24"/>
                <w:szCs w:val="24"/>
              </w:rPr>
              <w:t>0</w:t>
            </w:r>
            <w:r w:rsidR="002E0EB7" w:rsidRPr="002B38AA">
              <w:rPr>
                <w:sz w:val="24"/>
                <w:szCs w:val="24"/>
              </w:rPr>
              <w:t xml:space="preserve"> </w:t>
            </w:r>
            <w:proofErr w:type="spellStart"/>
            <w:r w:rsidRPr="002B38AA">
              <w:rPr>
                <w:sz w:val="24"/>
                <w:szCs w:val="24"/>
              </w:rPr>
              <w:t>млн</w:t>
            </w:r>
            <w:proofErr w:type="spellEnd"/>
            <w:r w:rsidRPr="002B38AA">
              <w:rPr>
                <w:sz w:val="24"/>
                <w:szCs w:val="24"/>
              </w:rPr>
              <w:t xml:space="preserve"> грн, що на </w:t>
            </w:r>
            <w:r w:rsidR="002B38AA">
              <w:rPr>
                <w:sz w:val="24"/>
                <w:szCs w:val="24"/>
              </w:rPr>
              <w:t>38,7</w:t>
            </w:r>
            <w:r w:rsidRPr="002B38AA">
              <w:rPr>
                <w:sz w:val="24"/>
                <w:szCs w:val="24"/>
              </w:rPr>
              <w:t xml:space="preserve">% </w:t>
            </w:r>
            <w:r w:rsidR="004942B8" w:rsidRPr="002B38AA">
              <w:rPr>
                <w:sz w:val="24"/>
                <w:szCs w:val="24"/>
              </w:rPr>
              <w:t>менше</w:t>
            </w:r>
            <w:r w:rsidRPr="002B38AA">
              <w:rPr>
                <w:sz w:val="24"/>
                <w:szCs w:val="24"/>
              </w:rPr>
              <w:t xml:space="preserve"> (по Україні </w:t>
            </w:r>
            <w:r w:rsidR="00227965" w:rsidRPr="002B38AA">
              <w:rPr>
                <w:sz w:val="24"/>
                <w:szCs w:val="24"/>
              </w:rPr>
              <w:t xml:space="preserve">– </w:t>
            </w:r>
            <w:r w:rsidRPr="002B38AA">
              <w:rPr>
                <w:sz w:val="24"/>
                <w:szCs w:val="24"/>
              </w:rPr>
              <w:t xml:space="preserve">на </w:t>
            </w:r>
            <w:r w:rsidR="002B38AA" w:rsidRPr="002B38AA">
              <w:rPr>
                <w:sz w:val="24"/>
                <w:szCs w:val="24"/>
              </w:rPr>
              <w:t>0,2</w:t>
            </w:r>
            <w:r w:rsidRPr="002B38AA">
              <w:rPr>
                <w:sz w:val="24"/>
                <w:szCs w:val="24"/>
              </w:rPr>
              <w:t>%</w:t>
            </w:r>
            <w:r w:rsidR="002B38AA" w:rsidRPr="002B38AA">
              <w:rPr>
                <w:sz w:val="24"/>
                <w:szCs w:val="24"/>
              </w:rPr>
              <w:t xml:space="preserve"> більше</w:t>
            </w:r>
            <w:r w:rsidRPr="002B38AA">
              <w:rPr>
                <w:sz w:val="24"/>
                <w:szCs w:val="24"/>
              </w:rPr>
              <w:t>)</w:t>
            </w:r>
            <w:r w:rsidR="00CB06AF" w:rsidRPr="002B38AA">
              <w:rPr>
                <w:sz w:val="24"/>
                <w:szCs w:val="24"/>
              </w:rPr>
              <w:t>,</w:t>
            </w:r>
            <w:r w:rsidRPr="002B38AA">
              <w:rPr>
                <w:sz w:val="24"/>
                <w:szCs w:val="24"/>
              </w:rPr>
              <w:t xml:space="preserve"> порівняно з </w:t>
            </w:r>
            <w:r w:rsidR="000D385A" w:rsidRPr="002B38AA">
              <w:rPr>
                <w:sz w:val="24"/>
                <w:szCs w:val="24"/>
              </w:rPr>
              <w:t xml:space="preserve">січнем – </w:t>
            </w:r>
            <w:r w:rsidR="002B38AA" w:rsidRPr="002B38AA">
              <w:rPr>
                <w:sz w:val="24"/>
                <w:szCs w:val="24"/>
              </w:rPr>
              <w:t>червнем</w:t>
            </w:r>
            <w:r w:rsidR="00AC7AAC" w:rsidRPr="002B38AA">
              <w:rPr>
                <w:sz w:val="24"/>
                <w:szCs w:val="24"/>
              </w:rPr>
              <w:t xml:space="preserve"> 2020</w:t>
            </w:r>
            <w:r w:rsidR="00AB6FEA" w:rsidRPr="002B38AA">
              <w:rPr>
                <w:sz w:val="24"/>
                <w:szCs w:val="24"/>
              </w:rPr>
              <w:t xml:space="preserve"> року</w:t>
            </w:r>
            <w:r w:rsidRPr="002B38AA">
              <w:rPr>
                <w:sz w:val="24"/>
                <w:szCs w:val="24"/>
              </w:rPr>
              <w:t xml:space="preserve">. </w:t>
            </w:r>
          </w:p>
          <w:p w:rsidR="00E27A74" w:rsidRPr="00F33414" w:rsidRDefault="00485536" w:rsidP="00E27A74">
            <w:pPr>
              <w:tabs>
                <w:tab w:val="left" w:pos="1276"/>
              </w:tabs>
              <w:ind w:firstLine="142"/>
              <w:jc w:val="both"/>
              <w:rPr>
                <w:sz w:val="24"/>
                <w:szCs w:val="28"/>
                <w:highlight w:val="yellow"/>
              </w:rPr>
            </w:pPr>
            <w:r w:rsidRPr="002B38AA">
              <w:rPr>
                <w:sz w:val="24"/>
                <w:szCs w:val="28"/>
              </w:rPr>
              <w:t xml:space="preserve">Обсяг </w:t>
            </w:r>
            <w:r w:rsidR="006833B6" w:rsidRPr="002B38AA">
              <w:rPr>
                <w:sz w:val="24"/>
                <w:szCs w:val="28"/>
              </w:rPr>
              <w:t xml:space="preserve">виконаних будівельних робіт зменшився за рахунок </w:t>
            </w:r>
            <w:r w:rsidR="00E27A74" w:rsidRPr="002B38AA">
              <w:rPr>
                <w:sz w:val="24"/>
                <w:szCs w:val="28"/>
              </w:rPr>
              <w:t xml:space="preserve">будівництва будівель </w:t>
            </w:r>
            <w:r w:rsidR="005326F5" w:rsidRPr="002B38AA">
              <w:rPr>
                <w:sz w:val="24"/>
                <w:szCs w:val="28"/>
              </w:rPr>
              <w:t>на</w:t>
            </w:r>
            <w:r w:rsidR="00E27A74" w:rsidRPr="002B38AA">
              <w:rPr>
                <w:sz w:val="24"/>
                <w:szCs w:val="28"/>
              </w:rPr>
              <w:t xml:space="preserve"> </w:t>
            </w:r>
            <w:r w:rsidR="002B38AA" w:rsidRPr="002B38AA">
              <w:rPr>
                <w:sz w:val="24"/>
                <w:szCs w:val="28"/>
              </w:rPr>
              <w:t>41,2</w:t>
            </w:r>
            <w:r w:rsidR="005326F5" w:rsidRPr="002B38AA">
              <w:rPr>
                <w:sz w:val="24"/>
                <w:szCs w:val="28"/>
                <w:lang w:val="ru-RU"/>
              </w:rPr>
              <w:t xml:space="preserve">% </w:t>
            </w:r>
            <w:r w:rsidR="00E27A74" w:rsidRPr="002B38AA">
              <w:rPr>
                <w:sz w:val="24"/>
                <w:szCs w:val="28"/>
              </w:rPr>
              <w:t xml:space="preserve">(житлових – на </w:t>
            </w:r>
            <w:r w:rsidR="002B38AA" w:rsidRPr="002B38AA">
              <w:rPr>
                <w:sz w:val="24"/>
                <w:szCs w:val="28"/>
              </w:rPr>
              <w:t>25,7</w:t>
            </w:r>
            <w:r w:rsidR="00E27A74" w:rsidRPr="002B38AA">
              <w:rPr>
                <w:sz w:val="24"/>
                <w:szCs w:val="28"/>
              </w:rPr>
              <w:t xml:space="preserve">%, нежитлових – </w:t>
            </w:r>
            <w:r w:rsidR="00645501">
              <w:rPr>
                <w:sz w:val="24"/>
                <w:szCs w:val="28"/>
              </w:rPr>
              <w:t>на 53,7%</w:t>
            </w:r>
            <w:r w:rsidR="00E27A74" w:rsidRPr="002B38AA">
              <w:rPr>
                <w:sz w:val="24"/>
                <w:szCs w:val="28"/>
              </w:rPr>
              <w:t xml:space="preserve">), інженерних споруд </w:t>
            </w:r>
            <w:r w:rsidR="00E27A74" w:rsidRPr="002B38AA">
              <w:rPr>
                <w:sz w:val="24"/>
                <w:szCs w:val="28"/>
                <w:lang w:val="ru-RU"/>
              </w:rPr>
              <w:t>–</w:t>
            </w:r>
            <w:r w:rsidR="005326F5" w:rsidRPr="002B38AA">
              <w:rPr>
                <w:sz w:val="24"/>
                <w:szCs w:val="28"/>
                <w:lang w:val="ru-RU"/>
              </w:rPr>
              <w:t xml:space="preserve"> на </w:t>
            </w:r>
            <w:r w:rsidR="002B38AA" w:rsidRPr="002B38AA">
              <w:rPr>
                <w:sz w:val="24"/>
                <w:szCs w:val="28"/>
                <w:lang w:val="ru-RU"/>
              </w:rPr>
              <w:t>28,2</w:t>
            </w:r>
            <w:r w:rsidR="005326F5" w:rsidRPr="002B38AA">
              <w:rPr>
                <w:sz w:val="24"/>
                <w:szCs w:val="28"/>
              </w:rPr>
              <w:t>%</w:t>
            </w:r>
            <w:r w:rsidR="00E27A74" w:rsidRPr="002B38AA">
              <w:rPr>
                <w:sz w:val="24"/>
                <w:szCs w:val="28"/>
              </w:rPr>
              <w:t xml:space="preserve">. </w:t>
            </w:r>
          </w:p>
          <w:p w:rsidR="00E27A74" w:rsidRPr="00F33414" w:rsidRDefault="006A16B9" w:rsidP="00645501">
            <w:pPr>
              <w:ind w:firstLine="142"/>
              <w:jc w:val="both"/>
              <w:rPr>
                <w:color w:val="76923C" w:themeColor="accent3" w:themeShade="BF"/>
                <w:sz w:val="24"/>
                <w:szCs w:val="24"/>
                <w:highlight w:val="yellow"/>
                <w:lang w:val="ru-RU"/>
              </w:rPr>
            </w:pPr>
            <w:r w:rsidRPr="00FB38A1">
              <w:rPr>
                <w:bCs/>
                <w:sz w:val="24"/>
                <w:szCs w:val="24"/>
              </w:rPr>
              <w:t xml:space="preserve">У </w:t>
            </w:r>
            <w:r w:rsidR="00FB38A1" w:rsidRPr="00FB38A1">
              <w:rPr>
                <w:bCs/>
                <w:sz w:val="24"/>
                <w:szCs w:val="24"/>
              </w:rPr>
              <w:t xml:space="preserve">січні – </w:t>
            </w:r>
            <w:r w:rsidR="00645501">
              <w:rPr>
                <w:bCs/>
                <w:sz w:val="24"/>
                <w:szCs w:val="24"/>
              </w:rPr>
              <w:t>червні</w:t>
            </w:r>
            <w:r w:rsidR="00FB38A1" w:rsidRPr="00FB38A1">
              <w:rPr>
                <w:bCs/>
                <w:sz w:val="24"/>
                <w:szCs w:val="24"/>
              </w:rPr>
              <w:t xml:space="preserve"> 2021 року</w:t>
            </w:r>
            <w:r w:rsidRPr="00FB38A1">
              <w:rPr>
                <w:bCs/>
                <w:sz w:val="24"/>
                <w:szCs w:val="24"/>
              </w:rPr>
              <w:t xml:space="preserve"> введено в експлуатацію </w:t>
            </w:r>
            <w:r w:rsidR="00645501">
              <w:rPr>
                <w:bCs/>
                <w:sz w:val="24"/>
                <w:szCs w:val="24"/>
              </w:rPr>
              <w:t>183,8</w:t>
            </w:r>
            <w:r w:rsidR="001503F1" w:rsidRPr="00FB38A1">
              <w:rPr>
                <w:bCs/>
                <w:sz w:val="24"/>
                <w:szCs w:val="24"/>
              </w:rPr>
              <w:t xml:space="preserve"> </w:t>
            </w:r>
            <w:r w:rsidRPr="00FB38A1">
              <w:rPr>
                <w:bCs/>
                <w:sz w:val="24"/>
                <w:szCs w:val="24"/>
              </w:rPr>
              <w:t>тис. м</w:t>
            </w:r>
            <w:r w:rsidRPr="00FB38A1">
              <w:rPr>
                <w:bCs/>
                <w:sz w:val="24"/>
                <w:szCs w:val="24"/>
                <w:vertAlign w:val="superscript"/>
              </w:rPr>
              <w:t>2</w:t>
            </w:r>
            <w:r w:rsidR="007D24DE" w:rsidRPr="00FB38A1">
              <w:rPr>
                <w:bCs/>
                <w:sz w:val="24"/>
                <w:szCs w:val="24"/>
              </w:rPr>
              <w:t xml:space="preserve"> житла</w:t>
            </w:r>
            <w:r w:rsidR="007D24DE" w:rsidRPr="00FB38A1">
              <w:rPr>
                <w:bCs/>
                <w:sz w:val="24"/>
                <w:szCs w:val="24"/>
                <w:lang w:val="ru-RU"/>
              </w:rPr>
              <w:t xml:space="preserve">, </w:t>
            </w:r>
            <w:r w:rsidR="007D24DE" w:rsidRPr="00FB38A1">
              <w:rPr>
                <w:sz w:val="24"/>
                <w:szCs w:val="24"/>
              </w:rPr>
              <w:t>що на</w:t>
            </w:r>
            <w:r w:rsidR="00FB38A1">
              <w:rPr>
                <w:sz w:val="24"/>
                <w:szCs w:val="24"/>
              </w:rPr>
              <w:t xml:space="preserve"> </w:t>
            </w:r>
            <w:r w:rsidR="00645501">
              <w:rPr>
                <w:sz w:val="24"/>
                <w:szCs w:val="24"/>
              </w:rPr>
              <w:t>22,2</w:t>
            </w:r>
            <w:r w:rsidR="001503F1" w:rsidRPr="00FB38A1">
              <w:rPr>
                <w:sz w:val="24"/>
                <w:szCs w:val="24"/>
              </w:rPr>
              <w:t>%</w:t>
            </w:r>
            <w:r w:rsidR="007D24DE" w:rsidRPr="00FB38A1">
              <w:rPr>
                <w:b/>
                <w:sz w:val="24"/>
                <w:szCs w:val="24"/>
              </w:rPr>
              <w:t xml:space="preserve"> </w:t>
            </w:r>
            <w:r w:rsidR="00FB38A1" w:rsidRPr="00FB38A1">
              <w:rPr>
                <w:sz w:val="24"/>
                <w:szCs w:val="24"/>
              </w:rPr>
              <w:t>більше</w:t>
            </w:r>
            <w:r w:rsidR="00CB06AF" w:rsidRPr="00FB38A1">
              <w:rPr>
                <w:sz w:val="24"/>
                <w:szCs w:val="24"/>
              </w:rPr>
              <w:t>,</w:t>
            </w:r>
            <w:r w:rsidR="007D24DE" w:rsidRPr="00FB38A1">
              <w:rPr>
                <w:sz w:val="24"/>
                <w:szCs w:val="24"/>
              </w:rPr>
              <w:t xml:space="preserve"> порівняно з </w:t>
            </w:r>
            <w:r w:rsidR="00FB38A1" w:rsidRPr="00FB38A1">
              <w:rPr>
                <w:sz w:val="24"/>
                <w:szCs w:val="24"/>
              </w:rPr>
              <w:t xml:space="preserve">січнем – </w:t>
            </w:r>
            <w:r w:rsidR="00645501">
              <w:rPr>
                <w:sz w:val="24"/>
                <w:szCs w:val="24"/>
              </w:rPr>
              <w:t>червнем</w:t>
            </w:r>
            <w:r w:rsidR="00FB38A1" w:rsidRPr="00FB38A1">
              <w:rPr>
                <w:sz w:val="24"/>
                <w:szCs w:val="24"/>
              </w:rPr>
              <w:t xml:space="preserve"> 2020 року</w:t>
            </w:r>
            <w:r w:rsidR="007D24DE" w:rsidRPr="00FB38A1">
              <w:rPr>
                <w:sz w:val="24"/>
                <w:szCs w:val="24"/>
                <w:lang w:val="ru-RU"/>
              </w:rPr>
              <w:t>.</w:t>
            </w:r>
          </w:p>
        </w:tc>
      </w:tr>
      <w:tr w:rsidR="00647B5D" w:rsidRPr="00E95522" w:rsidTr="0012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2340" w:type="dxa"/>
            <w:gridSpan w:val="3"/>
            <w:tcBorders>
              <w:top w:val="single" w:sz="4" w:space="0" w:color="auto"/>
              <w:left w:val="single" w:sz="4" w:space="0" w:color="auto"/>
              <w:bottom w:val="single" w:sz="4" w:space="0" w:color="auto"/>
              <w:right w:val="single" w:sz="4" w:space="0" w:color="auto"/>
            </w:tcBorders>
          </w:tcPr>
          <w:p w:rsidR="00647B5D" w:rsidRPr="00A032D5" w:rsidRDefault="00647B5D" w:rsidP="00C54584">
            <w:pPr>
              <w:pStyle w:val="a3"/>
              <w:spacing w:after="0"/>
              <w:ind w:left="0" w:firstLine="0"/>
              <w:rPr>
                <w:b/>
                <w:sz w:val="24"/>
                <w:szCs w:val="24"/>
                <w:highlight w:val="yellow"/>
                <w:lang w:val="uk-UA"/>
              </w:rPr>
            </w:pPr>
            <w:r w:rsidRPr="00832A43">
              <w:rPr>
                <w:b/>
                <w:sz w:val="24"/>
                <w:szCs w:val="24"/>
                <w:lang w:val="uk-UA"/>
              </w:rPr>
              <w:t>Розвиток торгівлі:</w:t>
            </w:r>
          </w:p>
        </w:tc>
        <w:tc>
          <w:tcPr>
            <w:tcW w:w="7740" w:type="dxa"/>
            <w:tcBorders>
              <w:top w:val="single" w:sz="4" w:space="0" w:color="auto"/>
              <w:left w:val="single" w:sz="4" w:space="0" w:color="auto"/>
              <w:bottom w:val="single" w:sz="4" w:space="0" w:color="auto"/>
              <w:right w:val="single" w:sz="4" w:space="0" w:color="auto"/>
            </w:tcBorders>
          </w:tcPr>
          <w:p w:rsidR="004A6BB0" w:rsidRPr="00F33414" w:rsidRDefault="00325053" w:rsidP="00325053">
            <w:pPr>
              <w:tabs>
                <w:tab w:val="left" w:pos="5387"/>
              </w:tabs>
              <w:ind w:firstLine="142"/>
              <w:jc w:val="both"/>
              <w:rPr>
                <w:sz w:val="24"/>
                <w:highlight w:val="yellow"/>
              </w:rPr>
            </w:pPr>
            <w:r w:rsidRPr="00325053">
              <w:rPr>
                <w:sz w:val="24"/>
              </w:rPr>
              <w:t xml:space="preserve">У січні – червні 2021 року оборот роздрібної </w:t>
            </w:r>
            <w:proofErr w:type="spellStart"/>
            <w:r w:rsidRPr="00325053">
              <w:rPr>
                <w:sz w:val="24"/>
              </w:rPr>
              <w:t>торгівлі стан</w:t>
            </w:r>
            <w:proofErr w:type="spellEnd"/>
            <w:r w:rsidRPr="00325053">
              <w:rPr>
                <w:sz w:val="24"/>
              </w:rPr>
              <w:t xml:space="preserve">овив 9397,8 </w:t>
            </w:r>
            <w:proofErr w:type="spellStart"/>
            <w:r w:rsidRPr="00325053">
              <w:rPr>
                <w:sz w:val="24"/>
              </w:rPr>
              <w:t>млн</w:t>
            </w:r>
            <w:proofErr w:type="spellEnd"/>
            <w:r w:rsidRPr="00325053">
              <w:rPr>
                <w:sz w:val="24"/>
              </w:rPr>
              <w:t xml:space="preserve"> грн, що на 30,8% більше (по Україні – на 13,8%) обсягу січня –червня 2020 року.</w:t>
            </w:r>
          </w:p>
        </w:tc>
      </w:tr>
      <w:tr w:rsidR="00647B5D"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647B5D" w:rsidRPr="00A032D5" w:rsidRDefault="00647B5D" w:rsidP="00647B5D">
            <w:pPr>
              <w:pStyle w:val="a3"/>
              <w:spacing w:after="0"/>
              <w:ind w:left="0" w:firstLine="0"/>
              <w:rPr>
                <w:b/>
                <w:sz w:val="24"/>
                <w:szCs w:val="24"/>
                <w:highlight w:val="yellow"/>
                <w:lang w:val="uk-UA"/>
              </w:rPr>
            </w:pPr>
            <w:r w:rsidRPr="00E27A74">
              <w:rPr>
                <w:b/>
                <w:sz w:val="24"/>
                <w:szCs w:val="24"/>
                <w:lang w:val="uk-UA"/>
              </w:rPr>
              <w:t>Розвиток транспорту</w:t>
            </w:r>
            <w:r w:rsidR="00B23034" w:rsidRPr="00E27A74">
              <w:rPr>
                <w:b/>
                <w:sz w:val="24"/>
                <w:szCs w:val="24"/>
                <w:lang w:val="uk-UA"/>
              </w:rPr>
              <w:t>:</w:t>
            </w:r>
          </w:p>
        </w:tc>
        <w:tc>
          <w:tcPr>
            <w:tcW w:w="7740" w:type="dxa"/>
            <w:tcBorders>
              <w:top w:val="single" w:sz="4" w:space="0" w:color="auto"/>
              <w:left w:val="single" w:sz="4" w:space="0" w:color="auto"/>
              <w:bottom w:val="single" w:sz="4" w:space="0" w:color="auto"/>
              <w:right w:val="single" w:sz="4" w:space="0" w:color="auto"/>
            </w:tcBorders>
          </w:tcPr>
          <w:p w:rsidR="002403E9" w:rsidRPr="00F33414" w:rsidRDefault="002403E9" w:rsidP="002403E9">
            <w:pPr>
              <w:autoSpaceDE w:val="0"/>
              <w:autoSpaceDN w:val="0"/>
              <w:ind w:firstLine="142"/>
              <w:jc w:val="both"/>
              <w:rPr>
                <w:bCs/>
                <w:sz w:val="24"/>
                <w:szCs w:val="24"/>
                <w:highlight w:val="yellow"/>
              </w:rPr>
            </w:pPr>
            <w:r w:rsidRPr="005A26F6">
              <w:rPr>
                <w:bCs/>
                <w:sz w:val="24"/>
                <w:szCs w:val="24"/>
              </w:rPr>
              <w:t xml:space="preserve">У </w:t>
            </w:r>
            <w:r w:rsidR="00485443" w:rsidRPr="005A26F6">
              <w:rPr>
                <w:bCs/>
                <w:sz w:val="24"/>
                <w:szCs w:val="24"/>
              </w:rPr>
              <w:t>січні</w:t>
            </w:r>
            <w:r w:rsidR="005326F5" w:rsidRPr="005A26F6">
              <w:rPr>
                <w:bCs/>
                <w:sz w:val="24"/>
                <w:szCs w:val="24"/>
              </w:rPr>
              <w:t xml:space="preserve"> </w:t>
            </w:r>
            <w:r w:rsidR="00485443" w:rsidRPr="005A26F6">
              <w:rPr>
                <w:bCs/>
                <w:sz w:val="24"/>
                <w:szCs w:val="24"/>
              </w:rPr>
              <w:t>–</w:t>
            </w:r>
            <w:r w:rsidR="005326F5" w:rsidRPr="005A26F6">
              <w:rPr>
                <w:bCs/>
                <w:sz w:val="24"/>
                <w:szCs w:val="24"/>
              </w:rPr>
              <w:t xml:space="preserve"> </w:t>
            </w:r>
            <w:r w:rsidR="005A26F6" w:rsidRPr="005A26F6">
              <w:rPr>
                <w:bCs/>
                <w:sz w:val="24"/>
                <w:szCs w:val="24"/>
              </w:rPr>
              <w:t>червні</w:t>
            </w:r>
            <w:r w:rsidR="00485443" w:rsidRPr="005A26F6">
              <w:rPr>
                <w:bCs/>
                <w:sz w:val="24"/>
                <w:szCs w:val="24"/>
              </w:rPr>
              <w:t xml:space="preserve"> 2021 року</w:t>
            </w:r>
            <w:r w:rsidRPr="005A26F6">
              <w:rPr>
                <w:bCs/>
                <w:sz w:val="24"/>
                <w:szCs w:val="24"/>
              </w:rPr>
              <w:t xml:space="preserve"> підприємствами автомобільного транспорту перевезено (з урахуванням перевезень підприємцями – фізичними особами) </w:t>
            </w:r>
            <w:r w:rsidR="005A26F6" w:rsidRPr="005A26F6">
              <w:rPr>
                <w:bCs/>
                <w:sz w:val="24"/>
                <w:szCs w:val="24"/>
              </w:rPr>
              <w:t>772,6</w:t>
            </w:r>
            <w:r w:rsidR="00485443" w:rsidRPr="005A26F6">
              <w:rPr>
                <w:bCs/>
                <w:sz w:val="24"/>
                <w:szCs w:val="24"/>
              </w:rPr>
              <w:t xml:space="preserve"> </w:t>
            </w:r>
            <w:r w:rsidRPr="005A26F6">
              <w:rPr>
                <w:bCs/>
                <w:sz w:val="24"/>
                <w:szCs w:val="24"/>
              </w:rPr>
              <w:t xml:space="preserve">тис. тонн вантажів, що </w:t>
            </w:r>
            <w:r w:rsidR="00CA3A1D" w:rsidRPr="005A26F6">
              <w:rPr>
                <w:bCs/>
                <w:sz w:val="24"/>
                <w:szCs w:val="24"/>
              </w:rPr>
              <w:t xml:space="preserve">на </w:t>
            </w:r>
            <w:r w:rsidR="005A26F6" w:rsidRPr="005A26F6">
              <w:rPr>
                <w:bCs/>
                <w:sz w:val="24"/>
                <w:szCs w:val="24"/>
              </w:rPr>
              <w:t>13,9</w:t>
            </w:r>
            <w:r w:rsidR="00CA3A1D" w:rsidRPr="005A26F6">
              <w:rPr>
                <w:bCs/>
                <w:sz w:val="24"/>
                <w:szCs w:val="24"/>
              </w:rPr>
              <w:t xml:space="preserve">% </w:t>
            </w:r>
            <w:r w:rsidR="005A26F6" w:rsidRPr="005A26F6">
              <w:rPr>
                <w:bCs/>
                <w:sz w:val="24"/>
                <w:szCs w:val="24"/>
              </w:rPr>
              <w:t>більше</w:t>
            </w:r>
            <w:r w:rsidRPr="005A26F6">
              <w:rPr>
                <w:bCs/>
                <w:sz w:val="24"/>
                <w:szCs w:val="24"/>
              </w:rPr>
              <w:t xml:space="preserve">, ніж у </w:t>
            </w:r>
            <w:r w:rsidR="00485443" w:rsidRPr="005A26F6">
              <w:rPr>
                <w:bCs/>
                <w:sz w:val="24"/>
                <w:szCs w:val="24"/>
              </w:rPr>
              <w:t>січні</w:t>
            </w:r>
            <w:r w:rsidR="005A26F6" w:rsidRPr="005A26F6">
              <w:rPr>
                <w:bCs/>
                <w:sz w:val="24"/>
                <w:szCs w:val="24"/>
              </w:rPr>
              <w:t xml:space="preserve"> </w:t>
            </w:r>
            <w:proofErr w:type="spellStart"/>
            <w:r w:rsidR="00485443" w:rsidRPr="005A26F6">
              <w:rPr>
                <w:bCs/>
                <w:sz w:val="24"/>
                <w:szCs w:val="24"/>
              </w:rPr>
              <w:t>–</w:t>
            </w:r>
            <w:r w:rsidR="005A26F6" w:rsidRPr="005A26F6">
              <w:rPr>
                <w:bCs/>
                <w:sz w:val="24"/>
                <w:szCs w:val="24"/>
              </w:rPr>
              <w:t>червні</w:t>
            </w:r>
            <w:proofErr w:type="spellEnd"/>
            <w:r w:rsidR="00485443" w:rsidRPr="005A26F6">
              <w:rPr>
                <w:bCs/>
                <w:sz w:val="24"/>
                <w:szCs w:val="24"/>
              </w:rPr>
              <w:t xml:space="preserve"> 2020 року</w:t>
            </w:r>
            <w:r w:rsidRPr="005A26F6">
              <w:rPr>
                <w:bCs/>
                <w:sz w:val="24"/>
                <w:szCs w:val="24"/>
              </w:rPr>
              <w:t xml:space="preserve">. Обсяг вантажообігу зменшився </w:t>
            </w:r>
            <w:r w:rsidR="00CA3A1D" w:rsidRPr="005A26F6">
              <w:rPr>
                <w:bCs/>
                <w:sz w:val="24"/>
                <w:szCs w:val="24"/>
              </w:rPr>
              <w:t xml:space="preserve">на </w:t>
            </w:r>
            <w:r w:rsidR="005A26F6" w:rsidRPr="005A26F6">
              <w:rPr>
                <w:bCs/>
                <w:sz w:val="24"/>
                <w:szCs w:val="24"/>
              </w:rPr>
              <w:t>35,5</w:t>
            </w:r>
            <w:r w:rsidR="00CA3A1D" w:rsidRPr="005A26F6">
              <w:rPr>
                <w:bCs/>
                <w:sz w:val="24"/>
                <w:szCs w:val="24"/>
              </w:rPr>
              <w:t xml:space="preserve">% </w:t>
            </w:r>
            <w:r w:rsidRPr="005A26F6">
              <w:rPr>
                <w:bCs/>
                <w:sz w:val="24"/>
                <w:szCs w:val="24"/>
              </w:rPr>
              <w:t xml:space="preserve">і склав </w:t>
            </w:r>
            <w:r w:rsidR="005A26F6" w:rsidRPr="005A26F6">
              <w:rPr>
                <w:bCs/>
                <w:sz w:val="24"/>
                <w:szCs w:val="24"/>
              </w:rPr>
              <w:t>288,5</w:t>
            </w:r>
            <w:r w:rsidRPr="005A26F6">
              <w:rPr>
                <w:bCs/>
                <w:sz w:val="24"/>
                <w:szCs w:val="24"/>
              </w:rPr>
              <w:t> млн ткм.</w:t>
            </w:r>
          </w:p>
          <w:p w:rsidR="009C5309" w:rsidRPr="00A032D5" w:rsidRDefault="00646F34" w:rsidP="0006066F">
            <w:pPr>
              <w:autoSpaceDE w:val="0"/>
              <w:autoSpaceDN w:val="0"/>
              <w:ind w:firstLine="142"/>
              <w:jc w:val="both"/>
              <w:rPr>
                <w:bCs/>
                <w:sz w:val="24"/>
                <w:szCs w:val="24"/>
                <w:highlight w:val="yellow"/>
              </w:rPr>
            </w:pPr>
            <w:r w:rsidRPr="00252861">
              <w:rPr>
                <w:bCs/>
                <w:sz w:val="24"/>
                <w:szCs w:val="24"/>
              </w:rPr>
              <w:t>Пасажирським автомобільним транспортом перевезено</w:t>
            </w:r>
            <w:r w:rsidR="00CA3A1D" w:rsidRPr="00252861">
              <w:rPr>
                <w:bCs/>
                <w:sz w:val="24"/>
                <w:szCs w:val="24"/>
              </w:rPr>
              <w:t xml:space="preserve"> </w:t>
            </w:r>
            <w:r w:rsidR="00252861" w:rsidRPr="00252861">
              <w:rPr>
                <w:bCs/>
                <w:sz w:val="24"/>
                <w:szCs w:val="24"/>
              </w:rPr>
              <w:t>6,0</w:t>
            </w:r>
            <w:r w:rsidRPr="00252861">
              <w:rPr>
                <w:bCs/>
                <w:sz w:val="24"/>
                <w:szCs w:val="24"/>
              </w:rPr>
              <w:t xml:space="preserve"> </w:t>
            </w:r>
            <w:proofErr w:type="spellStart"/>
            <w:r w:rsidRPr="00252861">
              <w:rPr>
                <w:bCs/>
                <w:sz w:val="24"/>
                <w:szCs w:val="24"/>
              </w:rPr>
              <w:t>млн</w:t>
            </w:r>
            <w:proofErr w:type="spellEnd"/>
            <w:r w:rsidRPr="00252861">
              <w:rPr>
                <w:bCs/>
                <w:sz w:val="24"/>
                <w:szCs w:val="24"/>
              </w:rPr>
              <w:t xml:space="preserve"> пасажирів, що </w:t>
            </w:r>
            <w:r w:rsidR="00CA3A1D" w:rsidRPr="00252861">
              <w:rPr>
                <w:bCs/>
                <w:sz w:val="24"/>
                <w:szCs w:val="24"/>
              </w:rPr>
              <w:t xml:space="preserve">на </w:t>
            </w:r>
            <w:r w:rsidR="00252861">
              <w:rPr>
                <w:bCs/>
                <w:sz w:val="24"/>
                <w:szCs w:val="24"/>
              </w:rPr>
              <w:t>9,7</w:t>
            </w:r>
            <w:r w:rsidR="00CA3A1D" w:rsidRPr="00252861">
              <w:rPr>
                <w:bCs/>
                <w:sz w:val="24"/>
                <w:szCs w:val="24"/>
              </w:rPr>
              <w:t xml:space="preserve">% </w:t>
            </w:r>
            <w:r w:rsidR="002403E9" w:rsidRPr="00252861">
              <w:rPr>
                <w:bCs/>
                <w:sz w:val="24"/>
                <w:szCs w:val="24"/>
              </w:rPr>
              <w:t xml:space="preserve">менше, ніж </w:t>
            </w:r>
            <w:r w:rsidR="00CA3A1D" w:rsidRPr="00252861">
              <w:rPr>
                <w:bCs/>
                <w:sz w:val="24"/>
                <w:szCs w:val="24"/>
              </w:rPr>
              <w:t>у</w:t>
            </w:r>
            <w:r w:rsidR="002403E9" w:rsidRPr="00252861">
              <w:rPr>
                <w:bCs/>
                <w:sz w:val="24"/>
                <w:szCs w:val="24"/>
              </w:rPr>
              <w:t xml:space="preserve"> </w:t>
            </w:r>
            <w:r w:rsidR="00485443" w:rsidRPr="00252861">
              <w:rPr>
                <w:bCs/>
                <w:sz w:val="24"/>
                <w:szCs w:val="24"/>
              </w:rPr>
              <w:t>січні</w:t>
            </w:r>
            <w:r w:rsidR="005326F5" w:rsidRPr="00252861">
              <w:rPr>
                <w:bCs/>
                <w:sz w:val="24"/>
                <w:szCs w:val="24"/>
              </w:rPr>
              <w:t xml:space="preserve"> </w:t>
            </w:r>
            <w:r w:rsidR="00485443" w:rsidRPr="00252861">
              <w:rPr>
                <w:bCs/>
                <w:sz w:val="24"/>
                <w:szCs w:val="24"/>
              </w:rPr>
              <w:t>–</w:t>
            </w:r>
            <w:r w:rsidR="005326F5" w:rsidRPr="00252861">
              <w:rPr>
                <w:bCs/>
                <w:sz w:val="24"/>
                <w:szCs w:val="24"/>
              </w:rPr>
              <w:t xml:space="preserve"> </w:t>
            </w:r>
            <w:r w:rsidR="00252861" w:rsidRPr="00252861">
              <w:rPr>
                <w:bCs/>
                <w:sz w:val="24"/>
                <w:szCs w:val="24"/>
              </w:rPr>
              <w:t>червні</w:t>
            </w:r>
            <w:r w:rsidR="00485443" w:rsidRPr="00252861">
              <w:rPr>
                <w:bCs/>
                <w:sz w:val="24"/>
                <w:szCs w:val="24"/>
              </w:rPr>
              <w:t xml:space="preserve"> 2020 року</w:t>
            </w:r>
            <w:r w:rsidRPr="00252861">
              <w:rPr>
                <w:bCs/>
                <w:sz w:val="24"/>
                <w:szCs w:val="24"/>
              </w:rPr>
              <w:t xml:space="preserve">. </w:t>
            </w:r>
            <w:r w:rsidRPr="0006066F">
              <w:rPr>
                <w:bCs/>
                <w:sz w:val="24"/>
                <w:szCs w:val="24"/>
              </w:rPr>
              <w:t xml:space="preserve">Обсяг </w:t>
            </w:r>
            <w:proofErr w:type="spellStart"/>
            <w:r w:rsidRPr="0006066F">
              <w:rPr>
                <w:bCs/>
                <w:sz w:val="24"/>
                <w:szCs w:val="24"/>
              </w:rPr>
              <w:t>пасажирообігу</w:t>
            </w:r>
            <w:proofErr w:type="spellEnd"/>
            <w:r w:rsidRPr="0006066F">
              <w:rPr>
                <w:bCs/>
                <w:sz w:val="24"/>
                <w:szCs w:val="24"/>
              </w:rPr>
              <w:t xml:space="preserve"> </w:t>
            </w:r>
            <w:r w:rsidR="0006066F" w:rsidRPr="0006066F">
              <w:rPr>
                <w:bCs/>
                <w:sz w:val="24"/>
                <w:szCs w:val="24"/>
              </w:rPr>
              <w:t>зменшився</w:t>
            </w:r>
            <w:r w:rsidR="00CA3A1D" w:rsidRPr="0006066F">
              <w:rPr>
                <w:bCs/>
                <w:sz w:val="24"/>
                <w:szCs w:val="24"/>
              </w:rPr>
              <w:t xml:space="preserve"> на</w:t>
            </w:r>
            <w:r w:rsidR="00485443" w:rsidRPr="0006066F">
              <w:rPr>
                <w:bCs/>
                <w:sz w:val="24"/>
                <w:szCs w:val="24"/>
              </w:rPr>
              <w:t xml:space="preserve"> </w:t>
            </w:r>
            <w:r w:rsidR="0006066F" w:rsidRPr="0006066F">
              <w:rPr>
                <w:bCs/>
                <w:sz w:val="24"/>
                <w:szCs w:val="24"/>
              </w:rPr>
              <w:t>1,7</w:t>
            </w:r>
            <w:r w:rsidR="00CA3A1D" w:rsidRPr="0006066F">
              <w:rPr>
                <w:bCs/>
                <w:sz w:val="24"/>
                <w:szCs w:val="24"/>
              </w:rPr>
              <w:t xml:space="preserve">% </w:t>
            </w:r>
            <w:r w:rsidRPr="0006066F">
              <w:rPr>
                <w:bCs/>
                <w:sz w:val="24"/>
                <w:szCs w:val="24"/>
              </w:rPr>
              <w:t xml:space="preserve">і становив </w:t>
            </w:r>
            <w:r w:rsidR="0006066F" w:rsidRPr="0006066F">
              <w:rPr>
                <w:bCs/>
                <w:sz w:val="24"/>
                <w:szCs w:val="24"/>
              </w:rPr>
              <w:t>170,9</w:t>
            </w:r>
            <w:r w:rsidRPr="0006066F">
              <w:rPr>
                <w:bCs/>
                <w:sz w:val="24"/>
                <w:szCs w:val="24"/>
              </w:rPr>
              <w:t xml:space="preserve"> </w:t>
            </w:r>
            <w:proofErr w:type="spellStart"/>
            <w:r w:rsidRPr="0006066F">
              <w:rPr>
                <w:bCs/>
                <w:sz w:val="24"/>
                <w:szCs w:val="24"/>
              </w:rPr>
              <w:t>млн</w:t>
            </w:r>
            <w:proofErr w:type="spellEnd"/>
            <w:r w:rsidRPr="0006066F">
              <w:rPr>
                <w:bCs/>
                <w:sz w:val="24"/>
                <w:szCs w:val="24"/>
              </w:rPr>
              <w:t xml:space="preserve"> пас. км.</w:t>
            </w:r>
          </w:p>
        </w:tc>
      </w:tr>
      <w:tr w:rsidR="002F3F6B"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2F3F6B" w:rsidRPr="00A032D5" w:rsidRDefault="002F3F6B" w:rsidP="002F3F6B">
            <w:pPr>
              <w:pStyle w:val="a3"/>
              <w:spacing w:after="0"/>
              <w:ind w:left="0" w:firstLine="0"/>
              <w:rPr>
                <w:b/>
                <w:sz w:val="24"/>
                <w:szCs w:val="24"/>
                <w:highlight w:val="yellow"/>
                <w:lang w:val="uk-UA"/>
              </w:rPr>
            </w:pPr>
            <w:r w:rsidRPr="00AE7C37">
              <w:rPr>
                <w:b/>
                <w:sz w:val="24"/>
                <w:szCs w:val="24"/>
                <w:lang w:val="uk-UA"/>
              </w:rPr>
              <w:t>Бюджет:</w:t>
            </w:r>
          </w:p>
        </w:tc>
        <w:tc>
          <w:tcPr>
            <w:tcW w:w="7740" w:type="dxa"/>
            <w:tcBorders>
              <w:top w:val="single" w:sz="4" w:space="0" w:color="auto"/>
              <w:left w:val="single" w:sz="4" w:space="0" w:color="auto"/>
              <w:bottom w:val="single" w:sz="4" w:space="0" w:color="auto"/>
              <w:right w:val="single" w:sz="4" w:space="0" w:color="auto"/>
            </w:tcBorders>
          </w:tcPr>
          <w:p w:rsidR="00807E6F" w:rsidRPr="00F33414" w:rsidRDefault="00CE2FB0" w:rsidP="00CE2FB0">
            <w:pPr>
              <w:pStyle w:val="a4"/>
              <w:widowControl w:val="0"/>
              <w:spacing w:after="0"/>
              <w:ind w:firstLine="142"/>
              <w:jc w:val="both"/>
              <w:rPr>
                <w:bCs/>
                <w:szCs w:val="24"/>
                <w:highlight w:val="yellow"/>
              </w:rPr>
            </w:pPr>
            <w:r w:rsidRPr="00DF1D36">
              <w:rPr>
                <w:bCs/>
                <w:szCs w:val="24"/>
              </w:rPr>
              <w:t xml:space="preserve">За </w:t>
            </w:r>
            <w:r w:rsidR="00ED5E86" w:rsidRPr="00DF1D36">
              <w:rPr>
                <w:bCs/>
                <w:szCs w:val="24"/>
              </w:rPr>
              <w:t>січень</w:t>
            </w:r>
            <w:r w:rsidR="005326F5" w:rsidRPr="00DF1D36">
              <w:rPr>
                <w:bCs/>
                <w:szCs w:val="24"/>
              </w:rPr>
              <w:t xml:space="preserve"> </w:t>
            </w:r>
            <w:r w:rsidR="00ED5E86" w:rsidRPr="00DF1D36">
              <w:rPr>
                <w:bCs/>
                <w:szCs w:val="24"/>
              </w:rPr>
              <w:t>–</w:t>
            </w:r>
            <w:r w:rsidR="005326F5" w:rsidRPr="00DF1D36">
              <w:rPr>
                <w:bCs/>
                <w:szCs w:val="24"/>
              </w:rPr>
              <w:t xml:space="preserve"> </w:t>
            </w:r>
            <w:r w:rsidR="00DF1D36" w:rsidRPr="00DF1D36">
              <w:rPr>
                <w:bCs/>
                <w:szCs w:val="24"/>
              </w:rPr>
              <w:t xml:space="preserve">червень </w:t>
            </w:r>
            <w:r w:rsidR="00ED5E86" w:rsidRPr="00DF1D36">
              <w:rPr>
                <w:bCs/>
                <w:szCs w:val="24"/>
              </w:rPr>
              <w:t xml:space="preserve">2021 року </w:t>
            </w:r>
            <w:r w:rsidR="00807E6F" w:rsidRPr="00DF1D36">
              <w:rPr>
                <w:bCs/>
                <w:szCs w:val="24"/>
              </w:rPr>
              <w:t>до державного бюджету надійшло податків, зборів і обов’язкових платежів у сумі</w:t>
            </w:r>
            <w:r w:rsidR="00DF1D36">
              <w:rPr>
                <w:bCs/>
                <w:szCs w:val="24"/>
              </w:rPr>
              <w:t xml:space="preserve"> 4198,1</w:t>
            </w:r>
            <w:r w:rsidR="00ED5E86" w:rsidRPr="00DF1D36">
              <w:rPr>
                <w:bCs/>
                <w:szCs w:val="24"/>
              </w:rPr>
              <w:t xml:space="preserve"> </w:t>
            </w:r>
            <w:proofErr w:type="spellStart"/>
            <w:r w:rsidRPr="00DF1D36">
              <w:rPr>
                <w:szCs w:val="24"/>
              </w:rPr>
              <w:t>млн</w:t>
            </w:r>
            <w:proofErr w:type="spellEnd"/>
            <w:r w:rsidRPr="00DF1D36">
              <w:rPr>
                <w:szCs w:val="24"/>
              </w:rPr>
              <w:t xml:space="preserve"> грн, у тому </w:t>
            </w:r>
            <w:r w:rsidRPr="00DF1D36">
              <w:rPr>
                <w:szCs w:val="24"/>
              </w:rPr>
              <w:lastRenderedPageBreak/>
              <w:t>числі до загального фонду –</w:t>
            </w:r>
            <w:r w:rsidR="00DF1D36" w:rsidRPr="00DF1D36">
              <w:rPr>
                <w:szCs w:val="24"/>
              </w:rPr>
              <w:t xml:space="preserve"> 4037,4 </w:t>
            </w:r>
            <w:proofErr w:type="spellStart"/>
            <w:r w:rsidRPr="00DF1D36">
              <w:rPr>
                <w:szCs w:val="24"/>
              </w:rPr>
              <w:t>млн</w:t>
            </w:r>
            <w:proofErr w:type="spellEnd"/>
            <w:r w:rsidRPr="00DF1D36">
              <w:rPr>
                <w:szCs w:val="24"/>
              </w:rPr>
              <w:t xml:space="preserve"> грн, спеціального – </w:t>
            </w:r>
            <w:r w:rsidR="00DF1D36" w:rsidRPr="00DF1D36">
              <w:rPr>
                <w:szCs w:val="24"/>
              </w:rPr>
              <w:t>160,7</w:t>
            </w:r>
            <w:r w:rsidRPr="00DF1D36">
              <w:rPr>
                <w:szCs w:val="24"/>
              </w:rPr>
              <w:t xml:space="preserve"> </w:t>
            </w:r>
            <w:proofErr w:type="spellStart"/>
            <w:r w:rsidRPr="00DF1D36">
              <w:rPr>
                <w:szCs w:val="24"/>
              </w:rPr>
              <w:t>млн</w:t>
            </w:r>
            <w:proofErr w:type="spellEnd"/>
            <w:r w:rsidRPr="00DF1D36">
              <w:rPr>
                <w:szCs w:val="24"/>
              </w:rPr>
              <w:t xml:space="preserve"> грн.</w:t>
            </w:r>
          </w:p>
          <w:p w:rsidR="00CE2FB0" w:rsidRPr="00DF1D36" w:rsidRDefault="00CE2FB0" w:rsidP="00CE2FB0">
            <w:pPr>
              <w:ind w:firstLine="142"/>
              <w:jc w:val="both"/>
              <w:rPr>
                <w:bCs/>
                <w:sz w:val="24"/>
                <w:szCs w:val="24"/>
              </w:rPr>
            </w:pPr>
            <w:r w:rsidRPr="00DF1D36">
              <w:rPr>
                <w:bCs/>
                <w:sz w:val="24"/>
                <w:szCs w:val="24"/>
              </w:rPr>
              <w:t xml:space="preserve">До загального та спеціального фондів місцевих бюджетів області надійшло доходів (без трансфертів) у сумі </w:t>
            </w:r>
            <w:r w:rsidR="00DF1D36" w:rsidRPr="00DF1D36">
              <w:rPr>
                <w:bCs/>
                <w:sz w:val="24"/>
                <w:szCs w:val="24"/>
              </w:rPr>
              <w:t>2150,8</w:t>
            </w:r>
            <w:r w:rsidRPr="00DF1D36">
              <w:rPr>
                <w:bCs/>
                <w:sz w:val="24"/>
                <w:szCs w:val="24"/>
              </w:rPr>
              <w:t xml:space="preserve"> </w:t>
            </w:r>
            <w:proofErr w:type="spellStart"/>
            <w:r w:rsidRPr="00DF1D36">
              <w:rPr>
                <w:bCs/>
                <w:sz w:val="24"/>
                <w:szCs w:val="24"/>
              </w:rPr>
              <w:t>млн</w:t>
            </w:r>
            <w:proofErr w:type="spellEnd"/>
            <w:r w:rsidRPr="00DF1D36">
              <w:rPr>
                <w:bCs/>
                <w:sz w:val="24"/>
                <w:szCs w:val="24"/>
              </w:rPr>
              <w:t xml:space="preserve"> грн, що на </w:t>
            </w:r>
            <w:r w:rsidR="00DF1D36" w:rsidRPr="00DF1D36">
              <w:rPr>
                <w:bCs/>
                <w:sz w:val="24"/>
                <w:szCs w:val="24"/>
              </w:rPr>
              <w:t>404,4</w:t>
            </w:r>
            <w:r w:rsidRPr="00DF1D36">
              <w:rPr>
                <w:bCs/>
                <w:sz w:val="24"/>
                <w:szCs w:val="24"/>
              </w:rPr>
              <w:t xml:space="preserve"> </w:t>
            </w:r>
            <w:proofErr w:type="spellStart"/>
            <w:r w:rsidRPr="00DF1D36">
              <w:rPr>
                <w:bCs/>
                <w:sz w:val="24"/>
                <w:szCs w:val="24"/>
              </w:rPr>
              <w:t>млн</w:t>
            </w:r>
            <w:proofErr w:type="spellEnd"/>
            <w:r w:rsidRPr="00DF1D36">
              <w:rPr>
                <w:bCs/>
                <w:sz w:val="24"/>
                <w:szCs w:val="24"/>
              </w:rPr>
              <w:t xml:space="preserve"> грн або на </w:t>
            </w:r>
            <w:r w:rsidR="00DF1D36" w:rsidRPr="00DF1D36">
              <w:rPr>
                <w:bCs/>
                <w:sz w:val="24"/>
                <w:szCs w:val="24"/>
              </w:rPr>
              <w:t>23,2</w:t>
            </w:r>
            <w:r w:rsidRPr="00DF1D36">
              <w:rPr>
                <w:bCs/>
                <w:sz w:val="24"/>
                <w:szCs w:val="24"/>
              </w:rPr>
              <w:t xml:space="preserve">% </w:t>
            </w:r>
            <w:r w:rsidR="005326F5" w:rsidRPr="00DF1D36">
              <w:rPr>
                <w:bCs/>
                <w:sz w:val="24"/>
                <w:szCs w:val="24"/>
              </w:rPr>
              <w:t>більше</w:t>
            </w:r>
            <w:r w:rsidRPr="00DF1D36">
              <w:rPr>
                <w:bCs/>
                <w:sz w:val="24"/>
                <w:szCs w:val="24"/>
              </w:rPr>
              <w:t xml:space="preserve">, ніж </w:t>
            </w:r>
            <w:r w:rsidR="00560C24" w:rsidRPr="00DF1D36">
              <w:rPr>
                <w:bCs/>
                <w:sz w:val="24"/>
                <w:szCs w:val="24"/>
              </w:rPr>
              <w:t>за січень</w:t>
            </w:r>
            <w:r w:rsidR="005326F5" w:rsidRPr="00DF1D36">
              <w:rPr>
                <w:bCs/>
                <w:sz w:val="24"/>
                <w:szCs w:val="24"/>
              </w:rPr>
              <w:t xml:space="preserve"> </w:t>
            </w:r>
            <w:r w:rsidR="00560C24" w:rsidRPr="00DF1D36">
              <w:rPr>
                <w:bCs/>
                <w:sz w:val="24"/>
                <w:szCs w:val="24"/>
              </w:rPr>
              <w:t>–</w:t>
            </w:r>
            <w:r w:rsidR="005326F5" w:rsidRPr="00DF1D36">
              <w:rPr>
                <w:bCs/>
                <w:sz w:val="24"/>
                <w:szCs w:val="24"/>
              </w:rPr>
              <w:t xml:space="preserve"> </w:t>
            </w:r>
            <w:r w:rsidR="00DF1D36" w:rsidRPr="00DF1D36">
              <w:rPr>
                <w:bCs/>
                <w:sz w:val="24"/>
                <w:szCs w:val="24"/>
              </w:rPr>
              <w:t>червень</w:t>
            </w:r>
            <w:r w:rsidR="00560C24" w:rsidRPr="00DF1D36">
              <w:rPr>
                <w:bCs/>
                <w:sz w:val="24"/>
                <w:szCs w:val="24"/>
              </w:rPr>
              <w:t xml:space="preserve"> 2020 року</w:t>
            </w:r>
            <w:r w:rsidRPr="00DF1D36">
              <w:rPr>
                <w:bCs/>
                <w:sz w:val="24"/>
                <w:szCs w:val="24"/>
              </w:rPr>
              <w:t>.</w:t>
            </w:r>
          </w:p>
          <w:p w:rsidR="00685EDC" w:rsidRPr="00014388" w:rsidRDefault="00CE2FB0" w:rsidP="00CE2FB0">
            <w:pPr>
              <w:ind w:firstLine="142"/>
              <w:jc w:val="both"/>
              <w:rPr>
                <w:bCs/>
                <w:sz w:val="24"/>
                <w:szCs w:val="24"/>
              </w:rPr>
            </w:pPr>
            <w:r w:rsidRPr="00014388">
              <w:rPr>
                <w:bCs/>
                <w:sz w:val="24"/>
                <w:szCs w:val="24"/>
              </w:rPr>
              <w:t xml:space="preserve">До загального фонду </w:t>
            </w:r>
            <w:r w:rsidR="00B07DBC" w:rsidRPr="00014388">
              <w:rPr>
                <w:bCs/>
                <w:sz w:val="24"/>
                <w:szCs w:val="24"/>
              </w:rPr>
              <w:t xml:space="preserve">місцевих бюджетів мобілізовано </w:t>
            </w:r>
            <w:r w:rsidR="00014388" w:rsidRPr="00014388">
              <w:rPr>
                <w:bCs/>
                <w:sz w:val="24"/>
                <w:szCs w:val="24"/>
              </w:rPr>
              <w:t>2007,3</w:t>
            </w:r>
            <w:r w:rsidRPr="00014388">
              <w:rPr>
                <w:bCs/>
                <w:sz w:val="24"/>
                <w:szCs w:val="24"/>
              </w:rPr>
              <w:t xml:space="preserve"> </w:t>
            </w:r>
            <w:proofErr w:type="spellStart"/>
            <w:r w:rsidRPr="00014388">
              <w:rPr>
                <w:bCs/>
                <w:sz w:val="24"/>
                <w:szCs w:val="24"/>
              </w:rPr>
              <w:t>млн</w:t>
            </w:r>
            <w:proofErr w:type="spellEnd"/>
            <w:r w:rsidRPr="00014388">
              <w:rPr>
                <w:bCs/>
                <w:sz w:val="24"/>
                <w:szCs w:val="24"/>
              </w:rPr>
              <w:t xml:space="preserve"> грн</w:t>
            </w:r>
            <w:r w:rsidR="00F94151" w:rsidRPr="00014388">
              <w:rPr>
                <w:bCs/>
                <w:sz w:val="24"/>
                <w:szCs w:val="24"/>
              </w:rPr>
              <w:t>.</w:t>
            </w:r>
          </w:p>
          <w:p w:rsidR="00807E6F" w:rsidRPr="00014388" w:rsidRDefault="00F94151" w:rsidP="00807E6F">
            <w:pPr>
              <w:ind w:firstLine="142"/>
              <w:jc w:val="both"/>
              <w:rPr>
                <w:sz w:val="24"/>
                <w:szCs w:val="24"/>
              </w:rPr>
            </w:pPr>
            <w:r w:rsidRPr="00014388">
              <w:rPr>
                <w:bCs/>
                <w:sz w:val="24"/>
                <w:szCs w:val="24"/>
              </w:rPr>
              <w:t xml:space="preserve">Порівняно з </w:t>
            </w:r>
            <w:r w:rsidR="00560C24" w:rsidRPr="00014388">
              <w:rPr>
                <w:bCs/>
                <w:sz w:val="24"/>
                <w:szCs w:val="24"/>
              </w:rPr>
              <w:t>січнем</w:t>
            </w:r>
            <w:r w:rsidR="005326F5" w:rsidRPr="00014388">
              <w:rPr>
                <w:bCs/>
                <w:sz w:val="24"/>
                <w:szCs w:val="24"/>
              </w:rPr>
              <w:t xml:space="preserve"> </w:t>
            </w:r>
            <w:r w:rsidR="00560C24" w:rsidRPr="00014388">
              <w:rPr>
                <w:bCs/>
                <w:sz w:val="24"/>
                <w:szCs w:val="24"/>
              </w:rPr>
              <w:t>–</w:t>
            </w:r>
            <w:r w:rsidR="005326F5" w:rsidRPr="00014388">
              <w:rPr>
                <w:bCs/>
                <w:sz w:val="24"/>
                <w:szCs w:val="24"/>
              </w:rPr>
              <w:t xml:space="preserve"> </w:t>
            </w:r>
            <w:r w:rsidR="00014388" w:rsidRPr="00014388">
              <w:rPr>
                <w:bCs/>
                <w:sz w:val="24"/>
                <w:szCs w:val="24"/>
              </w:rPr>
              <w:t>червнем</w:t>
            </w:r>
            <w:r w:rsidR="00560C24" w:rsidRPr="00014388">
              <w:rPr>
                <w:bCs/>
                <w:sz w:val="24"/>
                <w:szCs w:val="24"/>
              </w:rPr>
              <w:t xml:space="preserve"> 2020 року</w:t>
            </w:r>
            <w:r w:rsidR="00674BB9" w:rsidRPr="00014388">
              <w:rPr>
                <w:bCs/>
                <w:sz w:val="24"/>
                <w:szCs w:val="24"/>
              </w:rPr>
              <w:t>, зросли надходження</w:t>
            </w:r>
            <w:r w:rsidR="006D3D42" w:rsidRPr="00014388">
              <w:rPr>
                <w:bCs/>
                <w:sz w:val="24"/>
                <w:szCs w:val="24"/>
              </w:rPr>
              <w:t xml:space="preserve"> </w:t>
            </w:r>
            <w:r w:rsidR="00CE2FB0" w:rsidRPr="00014388">
              <w:rPr>
                <w:bCs/>
                <w:sz w:val="24"/>
                <w:szCs w:val="24"/>
              </w:rPr>
              <w:t>до загального фонду обласно</w:t>
            </w:r>
            <w:r w:rsidR="00674BB9" w:rsidRPr="00014388">
              <w:rPr>
                <w:bCs/>
                <w:sz w:val="24"/>
                <w:szCs w:val="24"/>
              </w:rPr>
              <w:t>го</w:t>
            </w:r>
            <w:r w:rsidR="00CE2FB0" w:rsidRPr="00014388">
              <w:rPr>
                <w:bCs/>
                <w:sz w:val="24"/>
                <w:szCs w:val="24"/>
              </w:rPr>
              <w:t xml:space="preserve"> бюджету</w:t>
            </w:r>
            <w:r w:rsidR="00560C24" w:rsidRPr="00014388">
              <w:rPr>
                <w:bCs/>
                <w:sz w:val="24"/>
                <w:szCs w:val="24"/>
              </w:rPr>
              <w:t xml:space="preserve"> та територіальних громадах (крім</w:t>
            </w:r>
            <w:r w:rsidR="00014388">
              <w:rPr>
                <w:bCs/>
                <w:sz w:val="24"/>
                <w:szCs w:val="24"/>
              </w:rPr>
              <w:t xml:space="preserve"> </w:t>
            </w:r>
            <w:proofErr w:type="spellStart"/>
            <w:r w:rsidR="00014388">
              <w:rPr>
                <w:bCs/>
                <w:sz w:val="24"/>
                <w:szCs w:val="24"/>
              </w:rPr>
              <w:t>Тереблеченської</w:t>
            </w:r>
            <w:proofErr w:type="spellEnd"/>
            <w:r w:rsidR="00014388">
              <w:rPr>
                <w:bCs/>
                <w:sz w:val="24"/>
                <w:szCs w:val="24"/>
              </w:rPr>
              <w:t xml:space="preserve"> та </w:t>
            </w:r>
            <w:proofErr w:type="spellStart"/>
            <w:r w:rsidR="00014388">
              <w:rPr>
                <w:bCs/>
                <w:sz w:val="24"/>
                <w:szCs w:val="24"/>
              </w:rPr>
              <w:t>Карапчівських</w:t>
            </w:r>
            <w:proofErr w:type="spellEnd"/>
            <w:r w:rsidR="00014388">
              <w:rPr>
                <w:bCs/>
                <w:sz w:val="24"/>
                <w:szCs w:val="24"/>
              </w:rPr>
              <w:t xml:space="preserve"> сільських</w:t>
            </w:r>
            <w:r w:rsidR="00560C24" w:rsidRPr="00014388">
              <w:rPr>
                <w:bCs/>
                <w:sz w:val="24"/>
                <w:szCs w:val="24"/>
              </w:rPr>
              <w:t>)</w:t>
            </w:r>
            <w:r w:rsidR="00014388">
              <w:rPr>
                <w:bCs/>
                <w:sz w:val="24"/>
                <w:szCs w:val="24"/>
              </w:rPr>
              <w:t xml:space="preserve"> </w:t>
            </w:r>
            <w:r w:rsidR="00CE2FB0" w:rsidRPr="00014388">
              <w:rPr>
                <w:bCs/>
                <w:sz w:val="24"/>
                <w:szCs w:val="24"/>
              </w:rPr>
              <w:t xml:space="preserve">на загальну суму </w:t>
            </w:r>
            <w:r w:rsidR="00014388" w:rsidRPr="00014388">
              <w:rPr>
                <w:bCs/>
                <w:sz w:val="24"/>
                <w:szCs w:val="24"/>
              </w:rPr>
              <w:t>393,1</w:t>
            </w:r>
            <w:r w:rsidR="00560C24" w:rsidRPr="00014388">
              <w:rPr>
                <w:bCs/>
                <w:sz w:val="24"/>
                <w:szCs w:val="24"/>
              </w:rPr>
              <w:t xml:space="preserve"> </w:t>
            </w:r>
            <w:proofErr w:type="spellStart"/>
            <w:r w:rsidR="00CE2FB0" w:rsidRPr="00014388">
              <w:rPr>
                <w:bCs/>
                <w:sz w:val="24"/>
                <w:szCs w:val="24"/>
              </w:rPr>
              <w:t>млн</w:t>
            </w:r>
            <w:proofErr w:type="spellEnd"/>
            <w:r w:rsidR="00CE2FB0" w:rsidRPr="00014388">
              <w:rPr>
                <w:bCs/>
                <w:sz w:val="24"/>
                <w:szCs w:val="24"/>
              </w:rPr>
              <w:t xml:space="preserve"> грн (</w:t>
            </w:r>
            <w:r w:rsidR="00014388" w:rsidRPr="00014388">
              <w:rPr>
                <w:bCs/>
                <w:sz w:val="24"/>
                <w:szCs w:val="24"/>
              </w:rPr>
              <w:t>24,4</w:t>
            </w:r>
            <w:r w:rsidR="00CE2FB0" w:rsidRPr="00014388">
              <w:rPr>
                <w:bCs/>
                <w:sz w:val="24"/>
                <w:szCs w:val="24"/>
              </w:rPr>
              <w:t xml:space="preserve">%).  </w:t>
            </w:r>
            <w:r w:rsidR="00807E6F" w:rsidRPr="00014388">
              <w:rPr>
                <w:sz w:val="24"/>
                <w:szCs w:val="24"/>
              </w:rPr>
              <w:t xml:space="preserve"> </w:t>
            </w:r>
          </w:p>
          <w:p w:rsidR="00CE2FB0" w:rsidRPr="00014388" w:rsidRDefault="00CE2FB0" w:rsidP="00CE2FB0">
            <w:pPr>
              <w:widowControl w:val="0"/>
              <w:ind w:firstLine="180"/>
              <w:jc w:val="both"/>
              <w:rPr>
                <w:sz w:val="24"/>
                <w:szCs w:val="24"/>
              </w:rPr>
            </w:pPr>
            <w:r w:rsidRPr="00014388">
              <w:rPr>
                <w:sz w:val="24"/>
                <w:szCs w:val="24"/>
              </w:rPr>
              <w:t>В розрізі основних доходних джерел до загального фонду місцевих бюджетів надійшло:</w:t>
            </w:r>
          </w:p>
          <w:p w:rsidR="00CE2FB0" w:rsidRPr="00A30FF5" w:rsidRDefault="00CE2FB0" w:rsidP="00CE2FB0">
            <w:pPr>
              <w:widowControl w:val="0"/>
              <w:ind w:firstLine="180"/>
              <w:jc w:val="both"/>
              <w:rPr>
                <w:sz w:val="24"/>
                <w:szCs w:val="24"/>
              </w:rPr>
            </w:pPr>
            <w:r w:rsidRPr="00A30FF5">
              <w:rPr>
                <w:sz w:val="24"/>
                <w:szCs w:val="24"/>
                <w:lang w:val="ru-RU"/>
              </w:rPr>
              <w:t xml:space="preserve">- </w:t>
            </w:r>
            <w:proofErr w:type="spellStart"/>
            <w:r w:rsidRPr="00A30FF5">
              <w:rPr>
                <w:sz w:val="24"/>
                <w:szCs w:val="24"/>
                <w:lang w:val="ru-RU"/>
              </w:rPr>
              <w:t>податку</w:t>
            </w:r>
            <w:proofErr w:type="spellEnd"/>
            <w:r w:rsidRPr="00A30FF5">
              <w:rPr>
                <w:sz w:val="24"/>
                <w:szCs w:val="24"/>
                <w:lang w:val="ru-RU"/>
              </w:rPr>
              <w:t xml:space="preserve"> на доходи </w:t>
            </w:r>
            <w:proofErr w:type="spellStart"/>
            <w:r w:rsidRPr="00A30FF5">
              <w:rPr>
                <w:sz w:val="24"/>
                <w:szCs w:val="24"/>
                <w:lang w:val="ru-RU"/>
              </w:rPr>
              <w:t>фізичних</w:t>
            </w:r>
            <w:proofErr w:type="spellEnd"/>
            <w:r w:rsidRPr="00A30FF5">
              <w:rPr>
                <w:sz w:val="24"/>
                <w:szCs w:val="24"/>
                <w:lang w:val="ru-RU"/>
              </w:rPr>
              <w:t xml:space="preserve"> </w:t>
            </w:r>
            <w:proofErr w:type="spellStart"/>
            <w:r w:rsidRPr="00A30FF5">
              <w:rPr>
                <w:sz w:val="24"/>
                <w:szCs w:val="24"/>
                <w:lang w:val="ru-RU"/>
              </w:rPr>
              <w:t>осіб</w:t>
            </w:r>
            <w:proofErr w:type="spellEnd"/>
            <w:r w:rsidRPr="00A30FF5">
              <w:rPr>
                <w:sz w:val="24"/>
                <w:szCs w:val="24"/>
                <w:lang w:val="ru-RU"/>
              </w:rPr>
              <w:t xml:space="preserve"> – у </w:t>
            </w:r>
            <w:proofErr w:type="spellStart"/>
            <w:r w:rsidRPr="00A30FF5">
              <w:rPr>
                <w:sz w:val="24"/>
                <w:szCs w:val="24"/>
                <w:lang w:val="ru-RU"/>
              </w:rPr>
              <w:t>сумі</w:t>
            </w:r>
            <w:proofErr w:type="spellEnd"/>
            <w:r w:rsidRPr="00A30FF5">
              <w:rPr>
                <w:sz w:val="24"/>
                <w:szCs w:val="24"/>
                <w:lang w:val="ru-RU"/>
              </w:rPr>
              <w:t xml:space="preserve"> </w:t>
            </w:r>
            <w:r w:rsidR="00A30FF5" w:rsidRPr="00A30FF5">
              <w:rPr>
                <w:sz w:val="24"/>
                <w:szCs w:val="24"/>
                <w:lang w:val="ru-RU"/>
              </w:rPr>
              <w:t>1289,6</w:t>
            </w:r>
            <w:r w:rsidRPr="00A30FF5">
              <w:rPr>
                <w:sz w:val="24"/>
                <w:szCs w:val="24"/>
                <w:lang w:val="ru-RU"/>
              </w:rPr>
              <w:t xml:space="preserve"> млн грн (</w:t>
            </w:r>
            <w:r w:rsidR="00A30FF5" w:rsidRPr="00A30FF5">
              <w:rPr>
                <w:sz w:val="24"/>
                <w:szCs w:val="24"/>
                <w:lang w:val="ru-RU"/>
              </w:rPr>
              <w:t>64</w:t>
            </w:r>
            <w:r w:rsidRPr="00A30FF5">
              <w:rPr>
                <w:sz w:val="24"/>
                <w:szCs w:val="24"/>
                <w:lang w:val="ru-RU"/>
              </w:rPr>
              <w:t xml:space="preserve">% </w:t>
            </w:r>
            <w:proofErr w:type="spellStart"/>
            <w:r w:rsidRPr="00A30FF5">
              <w:rPr>
                <w:sz w:val="24"/>
                <w:szCs w:val="24"/>
                <w:lang w:val="ru-RU"/>
              </w:rPr>
              <w:t>надходжень</w:t>
            </w:r>
            <w:proofErr w:type="spellEnd"/>
            <w:r w:rsidRPr="00A30FF5">
              <w:rPr>
                <w:sz w:val="24"/>
                <w:szCs w:val="24"/>
                <w:lang w:val="ru-RU"/>
              </w:rPr>
              <w:t xml:space="preserve"> </w:t>
            </w:r>
            <w:proofErr w:type="spellStart"/>
            <w:r w:rsidRPr="00A30FF5">
              <w:rPr>
                <w:sz w:val="24"/>
                <w:szCs w:val="24"/>
                <w:lang w:val="ru-RU"/>
              </w:rPr>
              <w:t>загального</w:t>
            </w:r>
            <w:proofErr w:type="spellEnd"/>
            <w:r w:rsidRPr="00A30FF5">
              <w:rPr>
                <w:sz w:val="24"/>
                <w:szCs w:val="24"/>
                <w:lang w:val="ru-RU"/>
              </w:rPr>
              <w:t xml:space="preserve"> фонду), </w:t>
            </w:r>
            <w:proofErr w:type="spellStart"/>
            <w:r w:rsidRPr="00A30FF5">
              <w:rPr>
                <w:sz w:val="24"/>
                <w:szCs w:val="24"/>
                <w:lang w:val="ru-RU"/>
              </w:rPr>
              <w:t>що</w:t>
            </w:r>
            <w:proofErr w:type="spellEnd"/>
            <w:r w:rsidRPr="00A30FF5">
              <w:rPr>
                <w:sz w:val="24"/>
                <w:szCs w:val="24"/>
                <w:lang w:val="ru-RU"/>
              </w:rPr>
              <w:t xml:space="preserve"> на</w:t>
            </w:r>
            <w:r w:rsidR="00A30FF5" w:rsidRPr="00A30FF5">
              <w:rPr>
                <w:sz w:val="24"/>
                <w:szCs w:val="24"/>
                <w:lang w:val="ru-RU"/>
              </w:rPr>
              <w:t xml:space="preserve"> 271,1 </w:t>
            </w:r>
            <w:r w:rsidRPr="00A30FF5">
              <w:rPr>
                <w:sz w:val="24"/>
                <w:szCs w:val="24"/>
                <w:lang w:val="ru-RU"/>
              </w:rPr>
              <w:t xml:space="preserve">млн грн </w:t>
            </w:r>
            <w:proofErr w:type="spellStart"/>
            <w:r w:rsidRPr="00A30FF5">
              <w:rPr>
                <w:sz w:val="24"/>
                <w:szCs w:val="24"/>
                <w:lang w:val="ru-RU"/>
              </w:rPr>
              <w:t>або</w:t>
            </w:r>
            <w:proofErr w:type="spellEnd"/>
            <w:r w:rsidRPr="00A30FF5">
              <w:rPr>
                <w:sz w:val="24"/>
                <w:szCs w:val="24"/>
                <w:lang w:val="ru-RU"/>
              </w:rPr>
              <w:t xml:space="preserve"> на </w:t>
            </w:r>
            <w:r w:rsidR="00A30FF5" w:rsidRPr="00A30FF5">
              <w:rPr>
                <w:sz w:val="24"/>
                <w:szCs w:val="24"/>
                <w:lang w:val="ru-RU"/>
              </w:rPr>
              <w:t>26,6</w:t>
            </w:r>
            <w:r w:rsidRPr="00A30FF5">
              <w:rPr>
                <w:sz w:val="24"/>
                <w:szCs w:val="24"/>
                <w:lang w:val="ru-RU"/>
              </w:rPr>
              <w:t xml:space="preserve">% </w:t>
            </w:r>
            <w:proofErr w:type="spellStart"/>
            <w:r w:rsidRPr="00A30FF5">
              <w:rPr>
                <w:sz w:val="24"/>
                <w:szCs w:val="24"/>
                <w:lang w:val="ru-RU"/>
              </w:rPr>
              <w:t>більше</w:t>
            </w:r>
            <w:proofErr w:type="spellEnd"/>
            <w:r w:rsidRPr="00A30FF5">
              <w:rPr>
                <w:sz w:val="24"/>
                <w:szCs w:val="24"/>
                <w:lang w:val="ru-RU"/>
              </w:rPr>
              <w:t xml:space="preserve">, </w:t>
            </w:r>
            <w:proofErr w:type="spellStart"/>
            <w:r w:rsidRPr="00A30FF5">
              <w:rPr>
                <w:sz w:val="24"/>
                <w:szCs w:val="24"/>
                <w:lang w:val="ru-RU"/>
              </w:rPr>
              <w:t>ніж</w:t>
            </w:r>
            <w:proofErr w:type="spellEnd"/>
            <w:r w:rsidRPr="00A30FF5">
              <w:rPr>
                <w:sz w:val="24"/>
                <w:szCs w:val="24"/>
                <w:lang w:val="ru-RU"/>
              </w:rPr>
              <w:t xml:space="preserve"> за </w:t>
            </w:r>
            <w:proofErr w:type="spellStart"/>
            <w:r w:rsidR="000A3BDB" w:rsidRPr="00A30FF5">
              <w:rPr>
                <w:sz w:val="24"/>
                <w:szCs w:val="24"/>
                <w:lang w:val="ru-RU"/>
              </w:rPr>
              <w:t>січень</w:t>
            </w:r>
            <w:proofErr w:type="spellEnd"/>
            <w:r w:rsidR="005326F5" w:rsidRPr="00A30FF5">
              <w:rPr>
                <w:sz w:val="24"/>
                <w:szCs w:val="24"/>
                <w:lang w:val="ru-RU"/>
              </w:rPr>
              <w:t xml:space="preserve"> </w:t>
            </w:r>
            <w:r w:rsidR="000A3BDB" w:rsidRPr="00A30FF5">
              <w:rPr>
                <w:sz w:val="24"/>
                <w:szCs w:val="24"/>
                <w:lang w:val="ru-RU"/>
              </w:rPr>
              <w:t>–</w:t>
            </w:r>
            <w:r w:rsidR="005326F5" w:rsidRPr="00A30FF5">
              <w:rPr>
                <w:sz w:val="24"/>
                <w:szCs w:val="24"/>
                <w:lang w:val="ru-RU"/>
              </w:rPr>
              <w:t xml:space="preserve"> </w:t>
            </w:r>
            <w:proofErr w:type="spellStart"/>
            <w:r w:rsidR="00A30FF5" w:rsidRPr="00A30FF5">
              <w:rPr>
                <w:sz w:val="24"/>
                <w:szCs w:val="24"/>
                <w:lang w:val="ru-RU"/>
              </w:rPr>
              <w:t>червень</w:t>
            </w:r>
            <w:proofErr w:type="spellEnd"/>
            <w:r w:rsidR="000A3BDB" w:rsidRPr="00A30FF5">
              <w:rPr>
                <w:sz w:val="24"/>
                <w:szCs w:val="24"/>
                <w:lang w:val="ru-RU"/>
              </w:rPr>
              <w:t xml:space="preserve"> 2020 року</w:t>
            </w:r>
            <w:r w:rsidRPr="00A30FF5">
              <w:rPr>
                <w:sz w:val="24"/>
                <w:szCs w:val="24"/>
                <w:lang w:val="ru-RU"/>
              </w:rPr>
              <w:t>;</w:t>
            </w:r>
          </w:p>
          <w:p w:rsidR="00CE2FB0" w:rsidRPr="00A30FF5" w:rsidRDefault="00CE2FB0" w:rsidP="00CE2FB0">
            <w:pPr>
              <w:widowControl w:val="0"/>
              <w:ind w:firstLine="180"/>
              <w:jc w:val="both"/>
              <w:rPr>
                <w:sz w:val="24"/>
                <w:szCs w:val="24"/>
                <w:lang w:val="ru-RU"/>
              </w:rPr>
            </w:pPr>
            <w:r w:rsidRPr="00A30FF5">
              <w:rPr>
                <w:sz w:val="24"/>
                <w:szCs w:val="24"/>
                <w:lang w:val="ru-RU"/>
              </w:rPr>
              <w:t xml:space="preserve">- </w:t>
            </w:r>
            <w:proofErr w:type="spellStart"/>
            <w:r w:rsidRPr="00A30FF5">
              <w:rPr>
                <w:sz w:val="24"/>
                <w:szCs w:val="24"/>
                <w:lang w:val="ru-RU"/>
              </w:rPr>
              <w:t>єдиного</w:t>
            </w:r>
            <w:proofErr w:type="spellEnd"/>
            <w:r w:rsidRPr="00A30FF5">
              <w:rPr>
                <w:sz w:val="24"/>
                <w:szCs w:val="24"/>
                <w:lang w:val="ru-RU"/>
              </w:rPr>
              <w:t xml:space="preserve"> </w:t>
            </w:r>
            <w:proofErr w:type="spellStart"/>
            <w:r w:rsidRPr="00A30FF5">
              <w:rPr>
                <w:sz w:val="24"/>
                <w:szCs w:val="24"/>
                <w:lang w:val="ru-RU"/>
              </w:rPr>
              <w:t>податку</w:t>
            </w:r>
            <w:proofErr w:type="spellEnd"/>
            <w:r w:rsidRPr="00A30FF5">
              <w:rPr>
                <w:sz w:val="24"/>
                <w:szCs w:val="24"/>
                <w:lang w:val="ru-RU"/>
              </w:rPr>
              <w:t xml:space="preserve"> – </w:t>
            </w:r>
            <w:r w:rsidR="00A30FF5" w:rsidRPr="00A30FF5">
              <w:rPr>
                <w:sz w:val="24"/>
                <w:szCs w:val="24"/>
                <w:lang w:val="ru-RU"/>
              </w:rPr>
              <w:t>271</w:t>
            </w:r>
            <w:r w:rsidR="00645501">
              <w:rPr>
                <w:sz w:val="24"/>
                <w:szCs w:val="24"/>
                <w:lang w:val="ru-RU"/>
              </w:rPr>
              <w:t>,0</w:t>
            </w:r>
            <w:r w:rsidR="00A30FF5" w:rsidRPr="00A30FF5">
              <w:rPr>
                <w:sz w:val="24"/>
                <w:szCs w:val="24"/>
                <w:lang w:val="ru-RU"/>
              </w:rPr>
              <w:t xml:space="preserve"> </w:t>
            </w:r>
            <w:proofErr w:type="gramStart"/>
            <w:r w:rsidRPr="00A30FF5">
              <w:rPr>
                <w:sz w:val="24"/>
                <w:szCs w:val="24"/>
                <w:lang w:val="ru-RU"/>
              </w:rPr>
              <w:t>млн</w:t>
            </w:r>
            <w:proofErr w:type="gramEnd"/>
            <w:r w:rsidRPr="00A30FF5">
              <w:rPr>
                <w:sz w:val="24"/>
                <w:szCs w:val="24"/>
                <w:lang w:val="ru-RU"/>
              </w:rPr>
              <w:t xml:space="preserve"> грн (</w:t>
            </w:r>
            <w:r w:rsidR="00A30FF5" w:rsidRPr="00A30FF5">
              <w:rPr>
                <w:sz w:val="24"/>
                <w:szCs w:val="24"/>
                <w:lang w:val="ru-RU"/>
              </w:rPr>
              <w:t>14</w:t>
            </w:r>
            <w:r w:rsidRPr="00A30FF5">
              <w:rPr>
                <w:sz w:val="24"/>
                <w:szCs w:val="24"/>
                <w:lang w:val="ru-RU"/>
              </w:rPr>
              <w:t xml:space="preserve">% </w:t>
            </w:r>
            <w:proofErr w:type="spellStart"/>
            <w:r w:rsidRPr="00A30FF5">
              <w:rPr>
                <w:sz w:val="24"/>
                <w:szCs w:val="24"/>
                <w:lang w:val="ru-RU"/>
              </w:rPr>
              <w:t>надходжень</w:t>
            </w:r>
            <w:proofErr w:type="spellEnd"/>
            <w:r w:rsidRPr="00A30FF5">
              <w:rPr>
                <w:sz w:val="24"/>
                <w:szCs w:val="24"/>
                <w:lang w:val="ru-RU"/>
              </w:rPr>
              <w:t xml:space="preserve"> </w:t>
            </w:r>
            <w:proofErr w:type="spellStart"/>
            <w:r w:rsidRPr="00A30FF5">
              <w:rPr>
                <w:sz w:val="24"/>
                <w:szCs w:val="24"/>
                <w:lang w:val="ru-RU"/>
              </w:rPr>
              <w:t>загального</w:t>
            </w:r>
            <w:proofErr w:type="spellEnd"/>
            <w:r w:rsidRPr="00A30FF5">
              <w:rPr>
                <w:sz w:val="24"/>
                <w:szCs w:val="24"/>
                <w:lang w:val="ru-RU"/>
              </w:rPr>
              <w:t xml:space="preserve"> фонду) </w:t>
            </w:r>
            <w:proofErr w:type="spellStart"/>
            <w:r w:rsidR="005326F5" w:rsidRPr="00A30FF5">
              <w:rPr>
                <w:sz w:val="24"/>
                <w:szCs w:val="24"/>
                <w:lang w:val="ru-RU"/>
              </w:rPr>
              <w:t>що</w:t>
            </w:r>
            <w:proofErr w:type="spellEnd"/>
            <w:r w:rsidRPr="00A30FF5">
              <w:rPr>
                <w:sz w:val="24"/>
                <w:szCs w:val="24"/>
                <w:lang w:val="ru-RU"/>
              </w:rPr>
              <w:t xml:space="preserve"> на </w:t>
            </w:r>
            <w:r w:rsidR="00A30FF5" w:rsidRPr="00A30FF5">
              <w:rPr>
                <w:sz w:val="24"/>
                <w:szCs w:val="24"/>
                <w:lang w:val="ru-RU"/>
              </w:rPr>
              <w:t>48,6</w:t>
            </w:r>
            <w:r w:rsidRPr="00A30FF5">
              <w:rPr>
                <w:sz w:val="24"/>
                <w:szCs w:val="24"/>
                <w:lang w:val="ru-RU"/>
              </w:rPr>
              <w:t xml:space="preserve"> млн грн </w:t>
            </w:r>
            <w:r w:rsidR="00F15BE3" w:rsidRPr="00A30FF5">
              <w:rPr>
                <w:sz w:val="24"/>
                <w:szCs w:val="24"/>
                <w:lang w:val="ru-RU"/>
              </w:rPr>
              <w:t>(</w:t>
            </w:r>
            <w:r w:rsidR="00A30FF5" w:rsidRPr="00A30FF5">
              <w:rPr>
                <w:sz w:val="24"/>
                <w:szCs w:val="24"/>
                <w:lang w:val="ru-RU"/>
              </w:rPr>
              <w:t>21,8</w:t>
            </w:r>
            <w:r w:rsidR="005326F5" w:rsidRPr="00A30FF5">
              <w:rPr>
                <w:sz w:val="24"/>
                <w:szCs w:val="24"/>
                <w:lang w:val="ru-RU"/>
              </w:rPr>
              <w:t xml:space="preserve">%) </w:t>
            </w:r>
            <w:r w:rsidR="004C17C0" w:rsidRPr="00A30FF5">
              <w:rPr>
                <w:sz w:val="24"/>
                <w:szCs w:val="24"/>
              </w:rPr>
              <w:t>більше</w:t>
            </w:r>
            <w:r w:rsidRPr="00A30FF5">
              <w:rPr>
                <w:sz w:val="24"/>
                <w:szCs w:val="24"/>
                <w:lang w:val="ru-RU"/>
              </w:rPr>
              <w:t>,</w:t>
            </w:r>
            <w:r w:rsidR="000A3BDB" w:rsidRPr="00A30FF5">
              <w:rPr>
                <w:sz w:val="24"/>
                <w:szCs w:val="24"/>
                <w:lang w:val="ru-RU"/>
              </w:rPr>
              <w:t xml:space="preserve"> </w:t>
            </w:r>
            <w:proofErr w:type="spellStart"/>
            <w:r w:rsidR="000A3BDB" w:rsidRPr="00A30FF5">
              <w:rPr>
                <w:sz w:val="24"/>
                <w:szCs w:val="24"/>
                <w:lang w:val="ru-RU"/>
              </w:rPr>
              <w:t>ніж</w:t>
            </w:r>
            <w:proofErr w:type="spellEnd"/>
            <w:r w:rsidR="000A3BDB" w:rsidRPr="00A30FF5">
              <w:rPr>
                <w:sz w:val="24"/>
                <w:szCs w:val="24"/>
                <w:lang w:val="ru-RU"/>
              </w:rPr>
              <w:t xml:space="preserve"> за </w:t>
            </w:r>
            <w:proofErr w:type="spellStart"/>
            <w:r w:rsidR="000A3BDB" w:rsidRPr="00A30FF5">
              <w:rPr>
                <w:sz w:val="24"/>
                <w:szCs w:val="24"/>
                <w:lang w:val="ru-RU"/>
              </w:rPr>
              <w:t>січень</w:t>
            </w:r>
            <w:proofErr w:type="spellEnd"/>
            <w:r w:rsidR="00A30FF5" w:rsidRPr="00A30FF5">
              <w:rPr>
                <w:sz w:val="24"/>
                <w:szCs w:val="24"/>
                <w:lang w:val="ru-RU"/>
              </w:rPr>
              <w:t xml:space="preserve"> </w:t>
            </w:r>
            <w:r w:rsidR="000A3BDB" w:rsidRPr="00A30FF5">
              <w:rPr>
                <w:sz w:val="24"/>
                <w:szCs w:val="24"/>
                <w:lang w:val="ru-RU"/>
              </w:rPr>
              <w:t>–</w:t>
            </w:r>
            <w:r w:rsidR="00A30FF5" w:rsidRPr="00A30FF5">
              <w:rPr>
                <w:sz w:val="24"/>
                <w:szCs w:val="24"/>
                <w:lang w:val="ru-RU"/>
              </w:rPr>
              <w:t xml:space="preserve"> </w:t>
            </w:r>
            <w:proofErr w:type="spellStart"/>
            <w:r w:rsidR="00A30FF5" w:rsidRPr="00A30FF5">
              <w:rPr>
                <w:sz w:val="24"/>
                <w:szCs w:val="24"/>
                <w:lang w:val="ru-RU"/>
              </w:rPr>
              <w:t>червень</w:t>
            </w:r>
            <w:proofErr w:type="spellEnd"/>
            <w:r w:rsidR="000A3BDB" w:rsidRPr="00A30FF5">
              <w:rPr>
                <w:sz w:val="24"/>
                <w:szCs w:val="24"/>
                <w:lang w:val="ru-RU"/>
              </w:rPr>
              <w:t xml:space="preserve"> 2020 року</w:t>
            </w:r>
            <w:r w:rsidRPr="00A30FF5">
              <w:rPr>
                <w:sz w:val="24"/>
                <w:szCs w:val="24"/>
                <w:lang w:val="ru-RU"/>
              </w:rPr>
              <w:t>;</w:t>
            </w:r>
          </w:p>
          <w:p w:rsidR="00CE2FB0" w:rsidRPr="00F33414" w:rsidRDefault="00CE2FB0" w:rsidP="00CE2FB0">
            <w:pPr>
              <w:widowControl w:val="0"/>
              <w:ind w:firstLine="180"/>
              <w:jc w:val="both"/>
              <w:rPr>
                <w:sz w:val="24"/>
                <w:szCs w:val="24"/>
                <w:highlight w:val="yellow"/>
                <w:lang w:val="ru-RU"/>
              </w:rPr>
            </w:pPr>
            <w:r w:rsidRPr="00A30FF5">
              <w:rPr>
                <w:sz w:val="24"/>
                <w:szCs w:val="24"/>
                <w:lang w:val="ru-RU"/>
              </w:rPr>
              <w:t xml:space="preserve">- плати за землю – </w:t>
            </w:r>
            <w:r w:rsidR="00A30FF5" w:rsidRPr="00A30FF5">
              <w:rPr>
                <w:sz w:val="24"/>
                <w:szCs w:val="24"/>
                <w:lang w:val="ru-RU"/>
              </w:rPr>
              <w:t xml:space="preserve">183,2 </w:t>
            </w:r>
            <w:r w:rsidRPr="00A30FF5">
              <w:rPr>
                <w:sz w:val="24"/>
                <w:szCs w:val="24"/>
                <w:lang w:val="ru-RU"/>
              </w:rPr>
              <w:t>млн грн (</w:t>
            </w:r>
            <w:r w:rsidR="00CE6D44" w:rsidRPr="00A30FF5">
              <w:rPr>
                <w:sz w:val="24"/>
                <w:szCs w:val="24"/>
              </w:rPr>
              <w:t>9</w:t>
            </w:r>
            <w:r w:rsidRPr="00A30FF5">
              <w:rPr>
                <w:sz w:val="24"/>
                <w:szCs w:val="24"/>
                <w:lang w:val="ru-RU"/>
              </w:rPr>
              <w:t xml:space="preserve">% </w:t>
            </w:r>
            <w:proofErr w:type="spellStart"/>
            <w:r w:rsidRPr="00A30FF5">
              <w:rPr>
                <w:sz w:val="24"/>
                <w:szCs w:val="24"/>
                <w:lang w:val="ru-RU"/>
              </w:rPr>
              <w:t>надходжень</w:t>
            </w:r>
            <w:proofErr w:type="spellEnd"/>
            <w:r w:rsidRPr="00A30FF5">
              <w:rPr>
                <w:sz w:val="24"/>
                <w:szCs w:val="24"/>
                <w:lang w:val="ru-RU"/>
              </w:rPr>
              <w:t xml:space="preserve"> </w:t>
            </w:r>
            <w:proofErr w:type="spellStart"/>
            <w:r w:rsidRPr="00A30FF5">
              <w:rPr>
                <w:sz w:val="24"/>
                <w:szCs w:val="24"/>
                <w:lang w:val="ru-RU"/>
              </w:rPr>
              <w:t>загального</w:t>
            </w:r>
            <w:proofErr w:type="spellEnd"/>
            <w:r w:rsidRPr="00A30FF5">
              <w:rPr>
                <w:sz w:val="24"/>
                <w:szCs w:val="24"/>
                <w:lang w:val="ru-RU"/>
              </w:rPr>
              <w:t xml:space="preserve"> фонду), </w:t>
            </w:r>
            <w:proofErr w:type="spellStart"/>
            <w:r w:rsidRPr="00A30FF5">
              <w:rPr>
                <w:sz w:val="24"/>
                <w:szCs w:val="24"/>
                <w:lang w:val="ru-RU"/>
              </w:rPr>
              <w:t>що</w:t>
            </w:r>
            <w:proofErr w:type="spellEnd"/>
            <w:r w:rsidRPr="00A30FF5">
              <w:rPr>
                <w:sz w:val="24"/>
                <w:szCs w:val="24"/>
                <w:lang w:val="ru-RU"/>
              </w:rPr>
              <w:t xml:space="preserve"> на </w:t>
            </w:r>
            <w:r w:rsidR="00A30FF5" w:rsidRPr="00A30FF5">
              <w:rPr>
                <w:sz w:val="24"/>
                <w:szCs w:val="24"/>
                <w:lang w:val="ru-RU"/>
              </w:rPr>
              <w:t>36,6</w:t>
            </w:r>
            <w:r w:rsidRPr="00A30FF5">
              <w:rPr>
                <w:sz w:val="24"/>
                <w:szCs w:val="24"/>
                <w:lang w:val="ru-RU"/>
              </w:rPr>
              <w:t xml:space="preserve"> млн грн</w:t>
            </w:r>
            <w:r w:rsidR="00A30FF5" w:rsidRPr="00A30FF5">
              <w:rPr>
                <w:sz w:val="24"/>
                <w:szCs w:val="24"/>
                <w:lang w:val="ru-RU"/>
              </w:rPr>
              <w:t xml:space="preserve"> </w:t>
            </w:r>
            <w:r w:rsidR="00F15BE3" w:rsidRPr="00A30FF5">
              <w:rPr>
                <w:sz w:val="24"/>
                <w:szCs w:val="24"/>
                <w:lang w:val="ru-RU"/>
              </w:rPr>
              <w:t>(</w:t>
            </w:r>
            <w:r w:rsidR="00A30FF5" w:rsidRPr="00A30FF5">
              <w:rPr>
                <w:sz w:val="24"/>
                <w:szCs w:val="24"/>
                <w:lang w:val="ru-RU"/>
              </w:rPr>
              <w:t>25</w:t>
            </w:r>
            <w:r w:rsidR="005326F5" w:rsidRPr="00A30FF5">
              <w:rPr>
                <w:sz w:val="24"/>
                <w:szCs w:val="24"/>
                <w:lang w:val="ru-RU"/>
              </w:rPr>
              <w:t>%)</w:t>
            </w:r>
            <w:r w:rsidRPr="00A30FF5">
              <w:rPr>
                <w:sz w:val="24"/>
                <w:szCs w:val="24"/>
                <w:lang w:val="ru-RU"/>
              </w:rPr>
              <w:t xml:space="preserve"> </w:t>
            </w:r>
            <w:proofErr w:type="spellStart"/>
            <w:r w:rsidR="004C17C0" w:rsidRPr="00A30FF5">
              <w:rPr>
                <w:sz w:val="24"/>
                <w:szCs w:val="24"/>
                <w:lang w:val="ru-RU"/>
              </w:rPr>
              <w:t>більше</w:t>
            </w:r>
            <w:proofErr w:type="spellEnd"/>
            <w:r w:rsidR="00CE6D44" w:rsidRPr="00A30FF5">
              <w:rPr>
                <w:sz w:val="24"/>
                <w:szCs w:val="24"/>
                <w:lang w:val="ru-RU"/>
              </w:rPr>
              <w:t xml:space="preserve">, </w:t>
            </w:r>
            <w:proofErr w:type="spellStart"/>
            <w:r w:rsidR="00CE6D44" w:rsidRPr="00A30FF5">
              <w:rPr>
                <w:sz w:val="24"/>
                <w:szCs w:val="24"/>
                <w:lang w:val="ru-RU"/>
              </w:rPr>
              <w:t>ніж</w:t>
            </w:r>
            <w:proofErr w:type="spellEnd"/>
            <w:r w:rsidR="00CE6D44" w:rsidRPr="00A30FF5">
              <w:rPr>
                <w:sz w:val="24"/>
                <w:szCs w:val="24"/>
                <w:lang w:val="ru-RU"/>
              </w:rPr>
              <w:t xml:space="preserve"> за </w:t>
            </w:r>
            <w:proofErr w:type="spellStart"/>
            <w:r w:rsidR="00CE6D44" w:rsidRPr="00A30FF5">
              <w:rPr>
                <w:sz w:val="24"/>
                <w:szCs w:val="24"/>
                <w:lang w:val="ru-RU"/>
              </w:rPr>
              <w:t>січень</w:t>
            </w:r>
            <w:proofErr w:type="spellEnd"/>
            <w:r w:rsidR="005326F5" w:rsidRPr="00A30FF5">
              <w:rPr>
                <w:sz w:val="24"/>
                <w:szCs w:val="24"/>
                <w:lang w:val="ru-RU"/>
              </w:rPr>
              <w:t xml:space="preserve"> </w:t>
            </w:r>
            <w:r w:rsidR="00CE6D44" w:rsidRPr="00A30FF5">
              <w:rPr>
                <w:sz w:val="24"/>
                <w:szCs w:val="24"/>
                <w:lang w:val="ru-RU"/>
              </w:rPr>
              <w:t>–</w:t>
            </w:r>
            <w:r w:rsidR="005326F5" w:rsidRPr="00A30FF5">
              <w:rPr>
                <w:sz w:val="24"/>
                <w:szCs w:val="24"/>
                <w:lang w:val="ru-RU"/>
              </w:rPr>
              <w:t xml:space="preserve"> </w:t>
            </w:r>
            <w:proofErr w:type="spellStart"/>
            <w:r w:rsidR="00A30FF5" w:rsidRPr="00A30FF5">
              <w:rPr>
                <w:sz w:val="24"/>
                <w:szCs w:val="24"/>
                <w:lang w:val="ru-RU"/>
              </w:rPr>
              <w:t>червень</w:t>
            </w:r>
            <w:proofErr w:type="spellEnd"/>
            <w:r w:rsidR="00CE6D44" w:rsidRPr="00A30FF5">
              <w:rPr>
                <w:sz w:val="24"/>
                <w:szCs w:val="24"/>
                <w:lang w:val="ru-RU"/>
              </w:rPr>
              <w:t xml:space="preserve"> 2020 року</w:t>
            </w:r>
            <w:r w:rsidRPr="00A30FF5">
              <w:rPr>
                <w:sz w:val="24"/>
                <w:szCs w:val="24"/>
                <w:lang w:val="ru-RU"/>
              </w:rPr>
              <w:t>;</w:t>
            </w:r>
          </w:p>
          <w:p w:rsidR="00CE6D44" w:rsidRPr="00971E6F" w:rsidRDefault="00CE6D44" w:rsidP="00CE6D44">
            <w:pPr>
              <w:widowControl w:val="0"/>
              <w:ind w:firstLine="180"/>
              <w:jc w:val="both"/>
              <w:rPr>
                <w:sz w:val="24"/>
                <w:szCs w:val="24"/>
              </w:rPr>
            </w:pPr>
            <w:r w:rsidRPr="00971E6F">
              <w:rPr>
                <w:sz w:val="24"/>
                <w:szCs w:val="24"/>
                <w:lang w:val="ru-RU"/>
              </w:rPr>
              <w:t xml:space="preserve">- акцизного </w:t>
            </w:r>
            <w:proofErr w:type="spellStart"/>
            <w:r w:rsidRPr="00971E6F">
              <w:rPr>
                <w:sz w:val="24"/>
                <w:szCs w:val="24"/>
                <w:lang w:val="ru-RU"/>
              </w:rPr>
              <w:t>податку</w:t>
            </w:r>
            <w:proofErr w:type="spellEnd"/>
            <w:r w:rsidR="00A30FF5" w:rsidRPr="00971E6F">
              <w:rPr>
                <w:sz w:val="24"/>
                <w:szCs w:val="24"/>
                <w:lang w:val="ru-RU"/>
              </w:rPr>
              <w:t xml:space="preserve"> з </w:t>
            </w:r>
            <w:proofErr w:type="spellStart"/>
            <w:r w:rsidR="00A30FF5" w:rsidRPr="00971E6F">
              <w:rPr>
                <w:sz w:val="24"/>
                <w:szCs w:val="24"/>
                <w:lang w:val="ru-RU"/>
              </w:rPr>
              <w:t>вироблених</w:t>
            </w:r>
            <w:proofErr w:type="spellEnd"/>
            <w:r w:rsidR="00A30FF5" w:rsidRPr="00971E6F">
              <w:rPr>
                <w:sz w:val="24"/>
                <w:szCs w:val="24"/>
                <w:lang w:val="ru-RU"/>
              </w:rPr>
              <w:t xml:space="preserve"> в </w:t>
            </w:r>
            <w:proofErr w:type="spellStart"/>
            <w:r w:rsidR="00A30FF5" w:rsidRPr="00971E6F">
              <w:rPr>
                <w:sz w:val="24"/>
                <w:szCs w:val="24"/>
                <w:lang w:val="ru-RU"/>
              </w:rPr>
              <w:t>України</w:t>
            </w:r>
            <w:proofErr w:type="spellEnd"/>
            <w:r w:rsidR="00A30FF5" w:rsidRPr="00971E6F">
              <w:rPr>
                <w:sz w:val="24"/>
                <w:szCs w:val="24"/>
                <w:lang w:val="ru-RU"/>
              </w:rPr>
              <w:t xml:space="preserve"> та </w:t>
            </w:r>
            <w:proofErr w:type="spellStart"/>
            <w:r w:rsidR="00A30FF5" w:rsidRPr="00971E6F">
              <w:rPr>
                <w:sz w:val="24"/>
                <w:szCs w:val="24"/>
                <w:lang w:val="ru-RU"/>
              </w:rPr>
              <w:t>ввезених</w:t>
            </w:r>
            <w:proofErr w:type="spellEnd"/>
            <w:r w:rsidR="00A30FF5" w:rsidRPr="00971E6F">
              <w:rPr>
                <w:sz w:val="24"/>
                <w:szCs w:val="24"/>
                <w:lang w:val="ru-RU"/>
              </w:rPr>
              <w:t xml:space="preserve"> на </w:t>
            </w:r>
            <w:proofErr w:type="spellStart"/>
            <w:r w:rsidR="00A30FF5" w:rsidRPr="00971E6F">
              <w:rPr>
                <w:sz w:val="24"/>
                <w:szCs w:val="24"/>
                <w:lang w:val="ru-RU"/>
              </w:rPr>
              <w:t>митну</w:t>
            </w:r>
            <w:proofErr w:type="spellEnd"/>
            <w:r w:rsidR="00A30FF5" w:rsidRPr="00971E6F">
              <w:rPr>
                <w:sz w:val="24"/>
                <w:szCs w:val="24"/>
                <w:lang w:val="ru-RU"/>
              </w:rPr>
              <w:t xml:space="preserve"> </w:t>
            </w:r>
            <w:proofErr w:type="spellStart"/>
            <w:r w:rsidR="00A30FF5" w:rsidRPr="00971E6F">
              <w:rPr>
                <w:sz w:val="24"/>
                <w:szCs w:val="24"/>
                <w:lang w:val="ru-RU"/>
              </w:rPr>
              <w:t>територію</w:t>
            </w:r>
            <w:proofErr w:type="spellEnd"/>
            <w:r w:rsidR="00A30FF5" w:rsidRPr="00971E6F">
              <w:rPr>
                <w:sz w:val="24"/>
                <w:szCs w:val="24"/>
                <w:lang w:val="ru-RU"/>
              </w:rPr>
              <w:t xml:space="preserve"> </w:t>
            </w:r>
            <w:proofErr w:type="spellStart"/>
            <w:r w:rsidR="00A30FF5" w:rsidRPr="00971E6F">
              <w:rPr>
                <w:sz w:val="24"/>
                <w:szCs w:val="24"/>
                <w:lang w:val="ru-RU"/>
              </w:rPr>
              <w:t>України</w:t>
            </w:r>
            <w:proofErr w:type="spellEnd"/>
            <w:r w:rsidR="00A30FF5" w:rsidRPr="00971E6F">
              <w:rPr>
                <w:sz w:val="24"/>
                <w:szCs w:val="24"/>
                <w:lang w:val="ru-RU"/>
              </w:rPr>
              <w:t xml:space="preserve"> </w:t>
            </w:r>
            <w:proofErr w:type="spellStart"/>
            <w:r w:rsidR="00A30FF5" w:rsidRPr="00971E6F">
              <w:rPr>
                <w:sz w:val="24"/>
                <w:szCs w:val="24"/>
                <w:lang w:val="ru-RU"/>
              </w:rPr>
              <w:t>підакцизних</w:t>
            </w:r>
            <w:proofErr w:type="spellEnd"/>
            <w:r w:rsidR="00A30FF5" w:rsidRPr="00971E6F">
              <w:rPr>
                <w:sz w:val="24"/>
                <w:szCs w:val="24"/>
                <w:lang w:val="ru-RU"/>
              </w:rPr>
              <w:t xml:space="preserve"> </w:t>
            </w:r>
            <w:proofErr w:type="spellStart"/>
            <w:r w:rsidR="00A30FF5" w:rsidRPr="00971E6F">
              <w:rPr>
                <w:sz w:val="24"/>
                <w:szCs w:val="24"/>
                <w:lang w:val="ru-RU"/>
              </w:rPr>
              <w:t>товарів</w:t>
            </w:r>
            <w:proofErr w:type="spellEnd"/>
            <w:r w:rsidR="00A30FF5" w:rsidRPr="00971E6F">
              <w:rPr>
                <w:sz w:val="24"/>
                <w:szCs w:val="24"/>
                <w:lang w:val="ru-RU"/>
              </w:rPr>
              <w:t xml:space="preserve"> (</w:t>
            </w:r>
            <w:proofErr w:type="spellStart"/>
            <w:r w:rsidR="00A30FF5" w:rsidRPr="00971E6F">
              <w:rPr>
                <w:sz w:val="24"/>
                <w:szCs w:val="24"/>
                <w:lang w:val="ru-RU"/>
              </w:rPr>
              <w:t>продукції</w:t>
            </w:r>
            <w:proofErr w:type="spellEnd"/>
            <w:r w:rsidR="00A30FF5" w:rsidRPr="00971E6F">
              <w:rPr>
                <w:sz w:val="24"/>
                <w:szCs w:val="24"/>
                <w:lang w:val="ru-RU"/>
              </w:rPr>
              <w:t xml:space="preserve">) </w:t>
            </w:r>
            <w:proofErr w:type="spellStart"/>
            <w:r w:rsidR="00A30FF5" w:rsidRPr="00971E6F">
              <w:rPr>
                <w:sz w:val="24"/>
                <w:szCs w:val="24"/>
                <w:lang w:val="ru-RU"/>
              </w:rPr>
              <w:t>пальне</w:t>
            </w:r>
            <w:proofErr w:type="spellEnd"/>
            <w:r w:rsidR="00A30FF5" w:rsidRPr="00971E6F">
              <w:rPr>
                <w:sz w:val="24"/>
                <w:szCs w:val="24"/>
                <w:lang w:val="ru-RU"/>
              </w:rPr>
              <w:t xml:space="preserve"> – 65,6 млн грн (3% </w:t>
            </w:r>
            <w:proofErr w:type="spellStart"/>
            <w:r w:rsidR="00A30FF5" w:rsidRPr="00971E6F">
              <w:rPr>
                <w:sz w:val="24"/>
                <w:szCs w:val="24"/>
                <w:lang w:val="ru-RU"/>
              </w:rPr>
              <w:t>надходжень</w:t>
            </w:r>
            <w:proofErr w:type="spellEnd"/>
            <w:r w:rsidR="00A30FF5" w:rsidRPr="00971E6F">
              <w:rPr>
                <w:sz w:val="24"/>
                <w:szCs w:val="24"/>
                <w:lang w:val="ru-RU"/>
              </w:rPr>
              <w:t xml:space="preserve"> </w:t>
            </w:r>
            <w:proofErr w:type="spellStart"/>
            <w:r w:rsidR="00A30FF5" w:rsidRPr="00971E6F">
              <w:rPr>
                <w:sz w:val="24"/>
                <w:szCs w:val="24"/>
                <w:lang w:val="ru-RU"/>
              </w:rPr>
              <w:t>загального</w:t>
            </w:r>
            <w:proofErr w:type="spellEnd"/>
            <w:r w:rsidR="00A30FF5" w:rsidRPr="00971E6F">
              <w:rPr>
                <w:sz w:val="24"/>
                <w:szCs w:val="24"/>
                <w:lang w:val="ru-RU"/>
              </w:rPr>
              <w:t xml:space="preserve"> фонду)</w:t>
            </w:r>
            <w:r w:rsidR="00971E6F" w:rsidRPr="00971E6F">
              <w:rPr>
                <w:sz w:val="24"/>
                <w:szCs w:val="24"/>
                <w:lang w:val="ru-RU"/>
              </w:rPr>
              <w:t xml:space="preserve">, </w:t>
            </w:r>
            <w:proofErr w:type="spellStart"/>
            <w:r w:rsidR="00971E6F" w:rsidRPr="00971E6F">
              <w:rPr>
                <w:sz w:val="24"/>
                <w:szCs w:val="24"/>
                <w:lang w:val="ru-RU"/>
              </w:rPr>
              <w:t>що</w:t>
            </w:r>
            <w:proofErr w:type="spellEnd"/>
            <w:r w:rsidR="00971E6F" w:rsidRPr="00971E6F">
              <w:rPr>
                <w:sz w:val="24"/>
                <w:szCs w:val="24"/>
                <w:lang w:val="ru-RU"/>
              </w:rPr>
              <w:t xml:space="preserve"> на 6,5 млн грн (10,9%) </w:t>
            </w:r>
            <w:proofErr w:type="spellStart"/>
            <w:r w:rsidR="00971E6F" w:rsidRPr="00971E6F">
              <w:rPr>
                <w:sz w:val="24"/>
                <w:szCs w:val="24"/>
                <w:lang w:val="ru-RU"/>
              </w:rPr>
              <w:t>більше</w:t>
            </w:r>
            <w:proofErr w:type="spellEnd"/>
            <w:r w:rsidR="00971E6F" w:rsidRPr="00971E6F">
              <w:rPr>
                <w:sz w:val="24"/>
                <w:szCs w:val="24"/>
                <w:lang w:val="ru-RU"/>
              </w:rPr>
              <w:t xml:space="preserve">, </w:t>
            </w:r>
            <w:proofErr w:type="spellStart"/>
            <w:r w:rsidR="00971E6F" w:rsidRPr="00971E6F">
              <w:rPr>
                <w:sz w:val="24"/>
                <w:szCs w:val="24"/>
                <w:lang w:val="ru-RU"/>
              </w:rPr>
              <w:t>ніж</w:t>
            </w:r>
            <w:proofErr w:type="spellEnd"/>
            <w:r w:rsidR="00971E6F" w:rsidRPr="00971E6F">
              <w:rPr>
                <w:sz w:val="24"/>
                <w:szCs w:val="24"/>
                <w:lang w:val="ru-RU"/>
              </w:rPr>
              <w:t xml:space="preserve"> за </w:t>
            </w:r>
            <w:proofErr w:type="spellStart"/>
            <w:r w:rsidR="00971E6F" w:rsidRPr="00971E6F">
              <w:rPr>
                <w:sz w:val="24"/>
                <w:szCs w:val="24"/>
                <w:lang w:val="ru-RU"/>
              </w:rPr>
              <w:t>січень</w:t>
            </w:r>
            <w:proofErr w:type="spellEnd"/>
            <w:r w:rsidR="00971E6F" w:rsidRPr="00971E6F">
              <w:rPr>
                <w:sz w:val="24"/>
                <w:szCs w:val="24"/>
                <w:lang w:val="ru-RU"/>
              </w:rPr>
              <w:t xml:space="preserve"> – </w:t>
            </w:r>
            <w:proofErr w:type="spellStart"/>
            <w:r w:rsidR="00971E6F" w:rsidRPr="00971E6F">
              <w:rPr>
                <w:sz w:val="24"/>
                <w:szCs w:val="24"/>
                <w:lang w:val="ru-RU"/>
              </w:rPr>
              <w:t>червень</w:t>
            </w:r>
            <w:proofErr w:type="spellEnd"/>
            <w:r w:rsidR="00971E6F" w:rsidRPr="00971E6F">
              <w:rPr>
                <w:sz w:val="24"/>
                <w:szCs w:val="24"/>
                <w:lang w:val="ru-RU"/>
              </w:rPr>
              <w:t xml:space="preserve"> 202</w:t>
            </w:r>
            <w:r w:rsidR="00971E6F">
              <w:rPr>
                <w:sz w:val="24"/>
                <w:szCs w:val="24"/>
                <w:lang w:val="ru-RU"/>
              </w:rPr>
              <w:t>0</w:t>
            </w:r>
            <w:r w:rsidR="00971E6F" w:rsidRPr="00971E6F">
              <w:rPr>
                <w:sz w:val="24"/>
                <w:szCs w:val="24"/>
                <w:lang w:val="ru-RU"/>
              </w:rPr>
              <w:t xml:space="preserve"> року;  </w:t>
            </w:r>
          </w:p>
          <w:p w:rsidR="00CE2FB0" w:rsidRPr="00971E6F" w:rsidRDefault="00CE2FB0" w:rsidP="00CE2FB0">
            <w:pPr>
              <w:widowControl w:val="0"/>
              <w:ind w:firstLine="180"/>
              <w:jc w:val="both"/>
              <w:rPr>
                <w:sz w:val="24"/>
                <w:szCs w:val="24"/>
              </w:rPr>
            </w:pPr>
            <w:r w:rsidRPr="00971E6F">
              <w:rPr>
                <w:sz w:val="24"/>
                <w:szCs w:val="24"/>
              </w:rPr>
              <w:t>- акц</w:t>
            </w:r>
            <w:r w:rsidR="002A19B3" w:rsidRPr="00971E6F">
              <w:rPr>
                <w:sz w:val="24"/>
                <w:szCs w:val="24"/>
              </w:rPr>
              <w:t>изного податку з реалізації суб'</w:t>
            </w:r>
            <w:r w:rsidRPr="00971E6F">
              <w:rPr>
                <w:sz w:val="24"/>
                <w:szCs w:val="24"/>
              </w:rPr>
              <w:t xml:space="preserve">єктами господарювання роздрібної торгівлі підакцизних товарів (алкогольні та тютюнові вироби) – </w:t>
            </w:r>
            <w:r w:rsidR="00971E6F" w:rsidRPr="00971E6F">
              <w:rPr>
                <w:sz w:val="24"/>
                <w:szCs w:val="24"/>
              </w:rPr>
              <w:t>55,2</w:t>
            </w:r>
            <w:r w:rsidRPr="00971E6F">
              <w:rPr>
                <w:sz w:val="24"/>
                <w:szCs w:val="24"/>
              </w:rPr>
              <w:t xml:space="preserve"> </w:t>
            </w:r>
            <w:proofErr w:type="spellStart"/>
            <w:r w:rsidRPr="00971E6F">
              <w:rPr>
                <w:sz w:val="24"/>
                <w:szCs w:val="24"/>
              </w:rPr>
              <w:t>млн</w:t>
            </w:r>
            <w:proofErr w:type="spellEnd"/>
            <w:r w:rsidRPr="00971E6F">
              <w:rPr>
                <w:sz w:val="24"/>
                <w:szCs w:val="24"/>
              </w:rPr>
              <w:t xml:space="preserve"> грн (3% надходжень загального фонду), що на </w:t>
            </w:r>
            <w:r w:rsidR="00971E6F" w:rsidRPr="00971E6F">
              <w:rPr>
                <w:sz w:val="24"/>
                <w:szCs w:val="24"/>
              </w:rPr>
              <w:t xml:space="preserve">5,2 </w:t>
            </w:r>
            <w:proofErr w:type="spellStart"/>
            <w:r w:rsidR="00971E6F" w:rsidRPr="00971E6F">
              <w:rPr>
                <w:sz w:val="24"/>
                <w:szCs w:val="24"/>
              </w:rPr>
              <w:t>млн</w:t>
            </w:r>
            <w:proofErr w:type="spellEnd"/>
            <w:r w:rsidR="00971E6F" w:rsidRPr="00971E6F">
              <w:rPr>
                <w:sz w:val="24"/>
                <w:szCs w:val="24"/>
              </w:rPr>
              <w:t xml:space="preserve"> грн (10,3%) більше</w:t>
            </w:r>
            <w:r w:rsidRPr="00971E6F">
              <w:rPr>
                <w:sz w:val="24"/>
                <w:szCs w:val="24"/>
              </w:rPr>
              <w:t xml:space="preserve">, </w:t>
            </w:r>
            <w:r w:rsidR="00CE6D44" w:rsidRPr="00971E6F">
              <w:rPr>
                <w:sz w:val="24"/>
                <w:szCs w:val="24"/>
              </w:rPr>
              <w:t>ніж за січень</w:t>
            </w:r>
            <w:r w:rsidR="005E1DB4" w:rsidRPr="00971E6F">
              <w:rPr>
                <w:sz w:val="24"/>
                <w:szCs w:val="24"/>
              </w:rPr>
              <w:t xml:space="preserve"> </w:t>
            </w:r>
            <w:r w:rsidR="00CE6D44" w:rsidRPr="00971E6F">
              <w:rPr>
                <w:sz w:val="24"/>
                <w:szCs w:val="24"/>
              </w:rPr>
              <w:t>–</w:t>
            </w:r>
            <w:r w:rsidR="005E1DB4" w:rsidRPr="00971E6F">
              <w:rPr>
                <w:sz w:val="24"/>
                <w:szCs w:val="24"/>
              </w:rPr>
              <w:t xml:space="preserve"> </w:t>
            </w:r>
            <w:r w:rsidR="00971E6F" w:rsidRPr="00971E6F">
              <w:rPr>
                <w:sz w:val="24"/>
                <w:szCs w:val="24"/>
              </w:rPr>
              <w:t xml:space="preserve">червень </w:t>
            </w:r>
            <w:r w:rsidR="00CE6D44" w:rsidRPr="00971E6F">
              <w:rPr>
                <w:sz w:val="24"/>
                <w:szCs w:val="24"/>
              </w:rPr>
              <w:t>2020 року</w:t>
            </w:r>
            <w:r w:rsidRPr="00971E6F">
              <w:rPr>
                <w:sz w:val="24"/>
                <w:szCs w:val="24"/>
              </w:rPr>
              <w:t>;</w:t>
            </w:r>
          </w:p>
          <w:p w:rsidR="00CE2FB0" w:rsidRPr="00971E6F" w:rsidRDefault="00CE2FB0" w:rsidP="00CE2FB0">
            <w:pPr>
              <w:widowControl w:val="0"/>
              <w:ind w:firstLine="180"/>
              <w:jc w:val="both"/>
              <w:rPr>
                <w:sz w:val="24"/>
                <w:szCs w:val="24"/>
                <w:lang w:val="ru-RU"/>
              </w:rPr>
            </w:pPr>
            <w:r w:rsidRPr="00971E6F">
              <w:rPr>
                <w:sz w:val="24"/>
                <w:szCs w:val="24"/>
                <w:lang w:val="ru-RU"/>
              </w:rPr>
              <w:t xml:space="preserve">- плати за </w:t>
            </w:r>
            <w:proofErr w:type="spellStart"/>
            <w:r w:rsidRPr="00971E6F">
              <w:rPr>
                <w:sz w:val="24"/>
                <w:szCs w:val="24"/>
                <w:lang w:val="ru-RU"/>
              </w:rPr>
              <w:t>надання</w:t>
            </w:r>
            <w:proofErr w:type="spellEnd"/>
            <w:r w:rsidRPr="00971E6F">
              <w:rPr>
                <w:sz w:val="24"/>
                <w:szCs w:val="24"/>
                <w:lang w:val="ru-RU"/>
              </w:rPr>
              <w:t xml:space="preserve"> </w:t>
            </w:r>
            <w:proofErr w:type="spellStart"/>
            <w:r w:rsidRPr="00971E6F">
              <w:rPr>
                <w:sz w:val="24"/>
                <w:szCs w:val="24"/>
                <w:lang w:val="ru-RU"/>
              </w:rPr>
              <w:t>адміністративних</w:t>
            </w:r>
            <w:proofErr w:type="spellEnd"/>
            <w:r w:rsidRPr="00971E6F">
              <w:rPr>
                <w:sz w:val="24"/>
                <w:szCs w:val="24"/>
                <w:lang w:val="ru-RU"/>
              </w:rPr>
              <w:t xml:space="preserve"> </w:t>
            </w:r>
            <w:proofErr w:type="spellStart"/>
            <w:r w:rsidRPr="00971E6F">
              <w:rPr>
                <w:sz w:val="24"/>
                <w:szCs w:val="24"/>
                <w:lang w:val="ru-RU"/>
              </w:rPr>
              <w:t>послуг</w:t>
            </w:r>
            <w:proofErr w:type="spellEnd"/>
            <w:r w:rsidRPr="00971E6F">
              <w:rPr>
                <w:sz w:val="24"/>
                <w:szCs w:val="24"/>
                <w:lang w:val="ru-RU"/>
              </w:rPr>
              <w:t xml:space="preserve"> – </w:t>
            </w:r>
            <w:r w:rsidR="00971E6F" w:rsidRPr="00971E6F">
              <w:rPr>
                <w:sz w:val="24"/>
                <w:szCs w:val="24"/>
                <w:lang w:val="ru-RU"/>
              </w:rPr>
              <w:t>34,8</w:t>
            </w:r>
            <w:r w:rsidRPr="00971E6F">
              <w:rPr>
                <w:sz w:val="24"/>
                <w:szCs w:val="24"/>
                <w:lang w:val="ru-RU"/>
              </w:rPr>
              <w:t xml:space="preserve"> млн грн (2% </w:t>
            </w:r>
            <w:proofErr w:type="spellStart"/>
            <w:r w:rsidRPr="00971E6F">
              <w:rPr>
                <w:sz w:val="24"/>
                <w:szCs w:val="24"/>
                <w:lang w:val="ru-RU"/>
              </w:rPr>
              <w:t>надходжень</w:t>
            </w:r>
            <w:proofErr w:type="spellEnd"/>
            <w:r w:rsidRPr="00971E6F">
              <w:rPr>
                <w:sz w:val="24"/>
                <w:szCs w:val="24"/>
                <w:lang w:val="ru-RU"/>
              </w:rPr>
              <w:t xml:space="preserve"> </w:t>
            </w:r>
            <w:proofErr w:type="spellStart"/>
            <w:r w:rsidRPr="00971E6F">
              <w:rPr>
                <w:sz w:val="24"/>
                <w:szCs w:val="24"/>
                <w:lang w:val="ru-RU"/>
              </w:rPr>
              <w:t>загального</w:t>
            </w:r>
            <w:proofErr w:type="spellEnd"/>
            <w:r w:rsidRPr="00971E6F">
              <w:rPr>
                <w:sz w:val="24"/>
                <w:szCs w:val="24"/>
                <w:lang w:val="ru-RU"/>
              </w:rPr>
              <w:t xml:space="preserve"> фонду)</w:t>
            </w:r>
            <w:r w:rsidRPr="00971E6F">
              <w:rPr>
                <w:sz w:val="24"/>
                <w:szCs w:val="24"/>
              </w:rPr>
              <w:t>, що</w:t>
            </w:r>
            <w:r w:rsidRPr="00971E6F">
              <w:rPr>
                <w:sz w:val="24"/>
                <w:szCs w:val="24"/>
                <w:lang w:val="ru-RU"/>
              </w:rPr>
              <w:t xml:space="preserve"> на </w:t>
            </w:r>
            <w:r w:rsidR="00971E6F" w:rsidRPr="00971E6F">
              <w:rPr>
                <w:sz w:val="24"/>
                <w:szCs w:val="24"/>
                <w:lang w:val="ru-RU"/>
              </w:rPr>
              <w:t>8,3</w:t>
            </w:r>
            <w:r w:rsidRPr="00971E6F">
              <w:rPr>
                <w:sz w:val="24"/>
                <w:szCs w:val="24"/>
                <w:lang w:val="ru-RU"/>
              </w:rPr>
              <w:t xml:space="preserve"> млн грн</w:t>
            </w:r>
            <w:r w:rsidR="00F15BE3" w:rsidRPr="00971E6F">
              <w:rPr>
                <w:sz w:val="24"/>
                <w:szCs w:val="24"/>
                <w:lang w:val="ru-RU"/>
              </w:rPr>
              <w:t xml:space="preserve"> (</w:t>
            </w:r>
            <w:r w:rsidR="00971E6F" w:rsidRPr="00971E6F">
              <w:rPr>
                <w:sz w:val="24"/>
                <w:szCs w:val="24"/>
                <w:lang w:val="ru-RU"/>
              </w:rPr>
              <w:t>31,2</w:t>
            </w:r>
            <w:r w:rsidR="00F15BE3" w:rsidRPr="00971E6F">
              <w:rPr>
                <w:sz w:val="24"/>
                <w:szCs w:val="24"/>
                <w:lang w:val="ru-RU"/>
              </w:rPr>
              <w:t>%)</w:t>
            </w:r>
            <w:r w:rsidRPr="00971E6F">
              <w:rPr>
                <w:sz w:val="24"/>
                <w:szCs w:val="24"/>
                <w:lang w:val="ru-RU"/>
              </w:rPr>
              <w:t xml:space="preserve"> </w:t>
            </w:r>
            <w:proofErr w:type="spellStart"/>
            <w:r w:rsidR="00971E6F" w:rsidRPr="00971E6F">
              <w:rPr>
                <w:sz w:val="24"/>
                <w:szCs w:val="24"/>
                <w:lang w:val="ru-RU"/>
              </w:rPr>
              <w:t>більше</w:t>
            </w:r>
            <w:proofErr w:type="spellEnd"/>
            <w:r w:rsidRPr="00971E6F">
              <w:rPr>
                <w:sz w:val="24"/>
                <w:szCs w:val="24"/>
                <w:lang w:val="ru-RU"/>
              </w:rPr>
              <w:t xml:space="preserve">, </w:t>
            </w:r>
            <w:proofErr w:type="spellStart"/>
            <w:r w:rsidR="00CE6D44" w:rsidRPr="00971E6F">
              <w:rPr>
                <w:sz w:val="24"/>
                <w:szCs w:val="24"/>
                <w:lang w:val="ru-RU"/>
              </w:rPr>
              <w:t>ніж</w:t>
            </w:r>
            <w:proofErr w:type="spellEnd"/>
            <w:r w:rsidR="00CE6D44" w:rsidRPr="00971E6F">
              <w:rPr>
                <w:sz w:val="24"/>
                <w:szCs w:val="24"/>
                <w:lang w:val="ru-RU"/>
              </w:rPr>
              <w:t xml:space="preserve"> за </w:t>
            </w:r>
            <w:proofErr w:type="spellStart"/>
            <w:r w:rsidR="00CE6D44" w:rsidRPr="00971E6F">
              <w:rPr>
                <w:sz w:val="24"/>
                <w:szCs w:val="24"/>
                <w:lang w:val="ru-RU"/>
              </w:rPr>
              <w:t>січень</w:t>
            </w:r>
            <w:proofErr w:type="spellEnd"/>
            <w:r w:rsidR="00F15BE3" w:rsidRPr="00971E6F">
              <w:rPr>
                <w:sz w:val="24"/>
                <w:szCs w:val="24"/>
                <w:lang w:val="ru-RU"/>
              </w:rPr>
              <w:t xml:space="preserve"> </w:t>
            </w:r>
            <w:r w:rsidR="00CE6D44" w:rsidRPr="00971E6F">
              <w:rPr>
                <w:sz w:val="24"/>
                <w:szCs w:val="24"/>
                <w:lang w:val="ru-RU"/>
              </w:rPr>
              <w:t>–</w:t>
            </w:r>
            <w:r w:rsidR="00F15BE3" w:rsidRPr="00971E6F">
              <w:rPr>
                <w:sz w:val="24"/>
                <w:szCs w:val="24"/>
                <w:lang w:val="ru-RU"/>
              </w:rPr>
              <w:t xml:space="preserve"> </w:t>
            </w:r>
            <w:proofErr w:type="spellStart"/>
            <w:r w:rsidR="00971E6F" w:rsidRPr="00971E6F">
              <w:rPr>
                <w:sz w:val="24"/>
                <w:szCs w:val="24"/>
                <w:lang w:val="ru-RU"/>
              </w:rPr>
              <w:t>червень</w:t>
            </w:r>
            <w:proofErr w:type="spellEnd"/>
            <w:r w:rsidR="00971E6F" w:rsidRPr="00971E6F">
              <w:rPr>
                <w:sz w:val="24"/>
                <w:szCs w:val="24"/>
                <w:lang w:val="ru-RU"/>
              </w:rPr>
              <w:t xml:space="preserve"> </w:t>
            </w:r>
            <w:r w:rsidR="00CE6D44" w:rsidRPr="00971E6F">
              <w:rPr>
                <w:sz w:val="24"/>
                <w:szCs w:val="24"/>
                <w:lang w:val="ru-RU"/>
              </w:rPr>
              <w:t>2020 року</w:t>
            </w:r>
            <w:r w:rsidRPr="00971E6F">
              <w:rPr>
                <w:sz w:val="24"/>
                <w:szCs w:val="24"/>
                <w:lang w:val="ru-RU"/>
              </w:rPr>
              <w:t>.</w:t>
            </w:r>
          </w:p>
          <w:p w:rsidR="00CE2FB0" w:rsidRPr="00971E6F" w:rsidRDefault="00CE2FB0" w:rsidP="00CE2FB0">
            <w:pPr>
              <w:widowControl w:val="0"/>
              <w:tabs>
                <w:tab w:val="num" w:pos="0"/>
              </w:tabs>
              <w:ind w:firstLine="142"/>
              <w:jc w:val="both"/>
              <w:rPr>
                <w:sz w:val="24"/>
                <w:szCs w:val="24"/>
              </w:rPr>
            </w:pPr>
            <w:r w:rsidRPr="00971E6F">
              <w:rPr>
                <w:sz w:val="24"/>
                <w:szCs w:val="24"/>
              </w:rPr>
              <w:t xml:space="preserve">До спеціального фонду місцевих бюджетів надійшло доходів у сумі </w:t>
            </w:r>
            <w:r w:rsidRPr="00971E6F">
              <w:rPr>
                <w:sz w:val="24"/>
                <w:szCs w:val="24"/>
              </w:rPr>
              <w:br/>
            </w:r>
            <w:r w:rsidR="00971E6F" w:rsidRPr="00971E6F">
              <w:rPr>
                <w:sz w:val="24"/>
                <w:szCs w:val="24"/>
              </w:rPr>
              <w:t>143,5</w:t>
            </w:r>
            <w:r w:rsidRPr="00971E6F">
              <w:rPr>
                <w:sz w:val="24"/>
                <w:szCs w:val="24"/>
              </w:rPr>
              <w:t xml:space="preserve"> </w:t>
            </w:r>
            <w:proofErr w:type="spellStart"/>
            <w:r w:rsidRPr="00971E6F">
              <w:rPr>
                <w:sz w:val="24"/>
                <w:szCs w:val="24"/>
              </w:rPr>
              <w:t>млн</w:t>
            </w:r>
            <w:proofErr w:type="spellEnd"/>
            <w:r w:rsidRPr="00971E6F">
              <w:rPr>
                <w:sz w:val="24"/>
                <w:szCs w:val="24"/>
              </w:rPr>
              <w:t xml:space="preserve"> грн, що на </w:t>
            </w:r>
            <w:r w:rsidR="00A0438A" w:rsidRPr="00971E6F">
              <w:rPr>
                <w:sz w:val="24"/>
                <w:szCs w:val="24"/>
              </w:rPr>
              <w:t>11,</w:t>
            </w:r>
            <w:r w:rsidR="00971E6F" w:rsidRPr="00971E6F">
              <w:rPr>
                <w:sz w:val="24"/>
                <w:szCs w:val="24"/>
              </w:rPr>
              <w:t>3</w:t>
            </w:r>
            <w:r w:rsidRPr="00971E6F">
              <w:rPr>
                <w:sz w:val="24"/>
                <w:szCs w:val="24"/>
              </w:rPr>
              <w:t xml:space="preserve"> </w:t>
            </w:r>
            <w:proofErr w:type="spellStart"/>
            <w:r w:rsidRPr="00971E6F">
              <w:rPr>
                <w:sz w:val="24"/>
                <w:szCs w:val="24"/>
              </w:rPr>
              <w:t>млн</w:t>
            </w:r>
            <w:proofErr w:type="spellEnd"/>
            <w:r w:rsidRPr="00971E6F">
              <w:rPr>
                <w:sz w:val="24"/>
                <w:szCs w:val="24"/>
              </w:rPr>
              <w:t xml:space="preserve"> грн або на </w:t>
            </w:r>
            <w:r w:rsidR="00971E6F" w:rsidRPr="00971E6F">
              <w:rPr>
                <w:sz w:val="24"/>
                <w:szCs w:val="24"/>
              </w:rPr>
              <w:t>8,5</w:t>
            </w:r>
            <w:r w:rsidR="00A0438A" w:rsidRPr="00971E6F">
              <w:rPr>
                <w:sz w:val="24"/>
                <w:szCs w:val="24"/>
              </w:rPr>
              <w:t xml:space="preserve">% </w:t>
            </w:r>
            <w:r w:rsidR="00971E6F">
              <w:rPr>
                <w:sz w:val="24"/>
                <w:szCs w:val="24"/>
              </w:rPr>
              <w:t>більше</w:t>
            </w:r>
            <w:r w:rsidR="00A0438A" w:rsidRPr="00971E6F">
              <w:rPr>
                <w:sz w:val="24"/>
                <w:szCs w:val="24"/>
              </w:rPr>
              <w:t xml:space="preserve">, </w:t>
            </w:r>
            <w:proofErr w:type="spellStart"/>
            <w:r w:rsidR="00A0438A" w:rsidRPr="00971E6F">
              <w:rPr>
                <w:sz w:val="24"/>
                <w:szCs w:val="24"/>
                <w:lang w:val="ru-RU"/>
              </w:rPr>
              <w:t>ніж</w:t>
            </w:r>
            <w:proofErr w:type="spellEnd"/>
            <w:r w:rsidR="00A0438A" w:rsidRPr="00971E6F">
              <w:rPr>
                <w:sz w:val="24"/>
                <w:szCs w:val="24"/>
                <w:lang w:val="ru-RU"/>
              </w:rPr>
              <w:t xml:space="preserve"> за </w:t>
            </w:r>
            <w:proofErr w:type="spellStart"/>
            <w:r w:rsidR="00A0438A" w:rsidRPr="00971E6F">
              <w:rPr>
                <w:sz w:val="24"/>
                <w:szCs w:val="24"/>
                <w:lang w:val="ru-RU"/>
              </w:rPr>
              <w:t>січень</w:t>
            </w:r>
            <w:proofErr w:type="spellEnd"/>
            <w:r w:rsidR="00971E6F" w:rsidRPr="00971E6F">
              <w:rPr>
                <w:sz w:val="24"/>
                <w:szCs w:val="24"/>
                <w:lang w:val="ru-RU"/>
              </w:rPr>
              <w:t xml:space="preserve"> </w:t>
            </w:r>
            <w:r w:rsidR="00A0438A" w:rsidRPr="00971E6F">
              <w:rPr>
                <w:sz w:val="24"/>
                <w:szCs w:val="24"/>
                <w:lang w:val="ru-RU"/>
              </w:rPr>
              <w:t>–</w:t>
            </w:r>
            <w:proofErr w:type="spellStart"/>
            <w:r w:rsidR="00971E6F" w:rsidRPr="00971E6F">
              <w:rPr>
                <w:sz w:val="24"/>
                <w:szCs w:val="24"/>
                <w:lang w:val="ru-RU"/>
              </w:rPr>
              <w:t>червень</w:t>
            </w:r>
            <w:proofErr w:type="spellEnd"/>
            <w:r w:rsidR="00971E6F" w:rsidRPr="00971E6F">
              <w:rPr>
                <w:sz w:val="24"/>
                <w:szCs w:val="24"/>
                <w:lang w:val="ru-RU"/>
              </w:rPr>
              <w:t xml:space="preserve"> </w:t>
            </w:r>
            <w:r w:rsidR="00A0438A" w:rsidRPr="00971E6F">
              <w:rPr>
                <w:sz w:val="24"/>
                <w:szCs w:val="24"/>
                <w:lang w:val="ru-RU"/>
              </w:rPr>
              <w:t>2020 року.</w:t>
            </w:r>
          </w:p>
          <w:p w:rsidR="00F94151" w:rsidRPr="00A032D5" w:rsidRDefault="00CE2FB0" w:rsidP="00971E6F">
            <w:pPr>
              <w:widowControl w:val="0"/>
              <w:tabs>
                <w:tab w:val="num" w:pos="0"/>
              </w:tabs>
              <w:ind w:firstLine="142"/>
              <w:jc w:val="both"/>
              <w:rPr>
                <w:sz w:val="24"/>
                <w:szCs w:val="24"/>
                <w:highlight w:val="yellow"/>
              </w:rPr>
            </w:pPr>
            <w:r w:rsidRPr="00971E6F">
              <w:rPr>
                <w:sz w:val="24"/>
                <w:szCs w:val="24"/>
              </w:rPr>
              <w:t xml:space="preserve">Виконання видаткової частини місцевих бюджетів за </w:t>
            </w:r>
            <w:r w:rsidR="00A0438A" w:rsidRPr="00971E6F">
              <w:rPr>
                <w:sz w:val="24"/>
                <w:szCs w:val="24"/>
              </w:rPr>
              <w:t>січень</w:t>
            </w:r>
            <w:r w:rsidR="00971E6F" w:rsidRPr="00971E6F">
              <w:rPr>
                <w:sz w:val="24"/>
                <w:szCs w:val="24"/>
              </w:rPr>
              <w:t xml:space="preserve"> </w:t>
            </w:r>
            <w:r w:rsidR="00A0438A" w:rsidRPr="00971E6F">
              <w:rPr>
                <w:sz w:val="24"/>
                <w:szCs w:val="24"/>
              </w:rPr>
              <w:t>–</w:t>
            </w:r>
            <w:r w:rsidR="00971E6F" w:rsidRPr="00971E6F">
              <w:rPr>
                <w:sz w:val="24"/>
                <w:szCs w:val="24"/>
              </w:rPr>
              <w:t xml:space="preserve"> червень </w:t>
            </w:r>
            <w:r w:rsidR="00A0438A" w:rsidRPr="00971E6F">
              <w:rPr>
                <w:sz w:val="24"/>
                <w:szCs w:val="24"/>
              </w:rPr>
              <w:t xml:space="preserve"> 2021 року </w:t>
            </w:r>
            <w:r w:rsidRPr="00971E6F">
              <w:rPr>
                <w:sz w:val="24"/>
                <w:szCs w:val="24"/>
              </w:rPr>
              <w:t xml:space="preserve">становить </w:t>
            </w:r>
            <w:r w:rsidR="00971E6F">
              <w:rPr>
                <w:sz w:val="24"/>
                <w:szCs w:val="24"/>
              </w:rPr>
              <w:t xml:space="preserve">4363,5 </w:t>
            </w:r>
            <w:proofErr w:type="spellStart"/>
            <w:r w:rsidRPr="00971E6F">
              <w:rPr>
                <w:sz w:val="24"/>
                <w:szCs w:val="24"/>
              </w:rPr>
              <w:t>млн</w:t>
            </w:r>
            <w:proofErr w:type="spellEnd"/>
            <w:r w:rsidRPr="00971E6F">
              <w:rPr>
                <w:sz w:val="24"/>
                <w:szCs w:val="24"/>
              </w:rPr>
              <w:t xml:space="preserve"> грн, у тому числі загального фонду – </w:t>
            </w:r>
            <w:r w:rsidRPr="00971E6F">
              <w:rPr>
                <w:sz w:val="24"/>
                <w:szCs w:val="24"/>
              </w:rPr>
              <w:br/>
            </w:r>
            <w:r w:rsidR="00971E6F" w:rsidRPr="00971E6F">
              <w:rPr>
                <w:sz w:val="24"/>
                <w:szCs w:val="24"/>
              </w:rPr>
              <w:t>3951,7</w:t>
            </w:r>
            <w:r w:rsidRPr="00971E6F">
              <w:rPr>
                <w:sz w:val="24"/>
                <w:szCs w:val="24"/>
              </w:rPr>
              <w:t xml:space="preserve"> </w:t>
            </w:r>
            <w:proofErr w:type="spellStart"/>
            <w:r w:rsidRPr="00971E6F">
              <w:rPr>
                <w:sz w:val="24"/>
                <w:szCs w:val="24"/>
              </w:rPr>
              <w:t>млн</w:t>
            </w:r>
            <w:proofErr w:type="spellEnd"/>
            <w:r w:rsidRPr="00971E6F">
              <w:rPr>
                <w:sz w:val="24"/>
                <w:szCs w:val="24"/>
              </w:rPr>
              <w:t xml:space="preserve"> грн, спеціального фонду – </w:t>
            </w:r>
            <w:r w:rsidR="00971E6F" w:rsidRPr="00971E6F">
              <w:rPr>
                <w:sz w:val="24"/>
                <w:szCs w:val="24"/>
              </w:rPr>
              <w:t>411,8</w:t>
            </w:r>
            <w:r w:rsidRPr="00971E6F">
              <w:rPr>
                <w:sz w:val="24"/>
                <w:szCs w:val="24"/>
              </w:rPr>
              <w:t xml:space="preserve"> </w:t>
            </w:r>
            <w:proofErr w:type="spellStart"/>
            <w:r w:rsidRPr="00971E6F">
              <w:rPr>
                <w:sz w:val="24"/>
                <w:szCs w:val="24"/>
              </w:rPr>
              <w:t>млн</w:t>
            </w:r>
            <w:proofErr w:type="spellEnd"/>
            <w:r w:rsidRPr="00971E6F">
              <w:rPr>
                <w:sz w:val="24"/>
                <w:szCs w:val="24"/>
              </w:rPr>
              <w:t xml:space="preserve"> грн.</w:t>
            </w:r>
            <w:r w:rsidRPr="00A0438A">
              <w:rPr>
                <w:sz w:val="24"/>
                <w:szCs w:val="24"/>
              </w:rPr>
              <w:t xml:space="preserve"> </w:t>
            </w:r>
          </w:p>
        </w:tc>
      </w:tr>
      <w:tr w:rsidR="00FA6C0D" w:rsidRPr="00E95522" w:rsidTr="0012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0080" w:type="dxa"/>
            <w:gridSpan w:val="4"/>
            <w:tcBorders>
              <w:top w:val="single" w:sz="4" w:space="0" w:color="auto"/>
              <w:left w:val="single" w:sz="4" w:space="0" w:color="auto"/>
              <w:bottom w:val="single" w:sz="4" w:space="0" w:color="auto"/>
              <w:right w:val="single" w:sz="4" w:space="0" w:color="auto"/>
            </w:tcBorders>
          </w:tcPr>
          <w:p w:rsidR="00FA6C0D" w:rsidRPr="00E66007" w:rsidRDefault="00FA6C0D" w:rsidP="00086A8A">
            <w:pPr>
              <w:ind w:left="72"/>
              <w:jc w:val="center"/>
              <w:rPr>
                <w:sz w:val="24"/>
                <w:szCs w:val="24"/>
                <w:highlight w:val="yellow"/>
              </w:rPr>
            </w:pPr>
            <w:r w:rsidRPr="00761DCD">
              <w:rPr>
                <w:b/>
                <w:sz w:val="23"/>
              </w:rPr>
              <w:lastRenderedPageBreak/>
              <w:t>Соціальна та гуманітарна сфера</w:t>
            </w:r>
          </w:p>
        </w:tc>
      </w:tr>
      <w:tr w:rsidR="001769E3" w:rsidRPr="00E95522" w:rsidTr="00054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2340" w:type="dxa"/>
            <w:gridSpan w:val="3"/>
            <w:tcBorders>
              <w:top w:val="single" w:sz="4" w:space="0" w:color="auto"/>
              <w:left w:val="single" w:sz="4" w:space="0" w:color="auto"/>
              <w:bottom w:val="single" w:sz="4" w:space="0" w:color="auto"/>
              <w:right w:val="single" w:sz="4" w:space="0" w:color="auto"/>
            </w:tcBorders>
          </w:tcPr>
          <w:p w:rsidR="001769E3" w:rsidRPr="00AE7C37" w:rsidRDefault="001769E3" w:rsidP="00C54584">
            <w:pPr>
              <w:pStyle w:val="a3"/>
              <w:spacing w:after="0"/>
              <w:ind w:left="0" w:firstLine="0"/>
              <w:rPr>
                <w:b/>
                <w:sz w:val="23"/>
                <w:lang w:val="uk-UA"/>
              </w:rPr>
            </w:pPr>
            <w:r w:rsidRPr="00AE7C37">
              <w:rPr>
                <w:b/>
                <w:sz w:val="24"/>
                <w:lang w:val="uk-UA"/>
              </w:rPr>
              <w:t>Освіта:</w:t>
            </w:r>
          </w:p>
        </w:tc>
        <w:tc>
          <w:tcPr>
            <w:tcW w:w="7740" w:type="dxa"/>
            <w:tcBorders>
              <w:top w:val="single" w:sz="4" w:space="0" w:color="auto"/>
              <w:left w:val="single" w:sz="4" w:space="0" w:color="auto"/>
              <w:bottom w:val="single" w:sz="4" w:space="0" w:color="auto"/>
              <w:right w:val="single" w:sz="4" w:space="0" w:color="auto"/>
            </w:tcBorders>
          </w:tcPr>
          <w:p w:rsidR="004C3AF1" w:rsidRPr="00AE7C37" w:rsidRDefault="00030AF9" w:rsidP="00A356F4">
            <w:pPr>
              <w:spacing w:line="235" w:lineRule="auto"/>
              <w:ind w:firstLine="142"/>
              <w:jc w:val="both"/>
              <w:rPr>
                <w:bCs/>
                <w:color w:val="000000" w:themeColor="text1"/>
                <w:sz w:val="24"/>
                <w:szCs w:val="24"/>
              </w:rPr>
            </w:pPr>
            <w:r w:rsidRPr="00AE7C37">
              <w:rPr>
                <w:bCs/>
                <w:color w:val="000000" w:themeColor="text1"/>
                <w:sz w:val="24"/>
                <w:szCs w:val="24"/>
              </w:rPr>
              <w:t xml:space="preserve">У 2020/2021 навчального року в області функціонує 383 заклади дошкільної освіти  (з </w:t>
            </w:r>
            <w:r w:rsidR="00674BB9" w:rsidRPr="00AE7C37">
              <w:rPr>
                <w:bCs/>
                <w:color w:val="000000" w:themeColor="text1"/>
                <w:sz w:val="24"/>
                <w:szCs w:val="24"/>
              </w:rPr>
              <w:t>у</w:t>
            </w:r>
            <w:r w:rsidRPr="00AE7C37">
              <w:rPr>
                <w:bCs/>
                <w:color w:val="000000" w:themeColor="text1"/>
                <w:sz w:val="24"/>
                <w:szCs w:val="24"/>
              </w:rPr>
              <w:t>рахуванням філій – 429),</w:t>
            </w:r>
            <w:r w:rsidR="004C3AF1" w:rsidRPr="00AE7C37">
              <w:rPr>
                <w:bCs/>
                <w:color w:val="000000" w:themeColor="text1"/>
                <w:sz w:val="24"/>
                <w:szCs w:val="24"/>
              </w:rPr>
              <w:t xml:space="preserve"> в яких охоплено дошкільною освітою 29,</w:t>
            </w:r>
            <w:r w:rsidR="003870FB" w:rsidRPr="00AE7C37">
              <w:rPr>
                <w:bCs/>
                <w:color w:val="000000" w:themeColor="text1"/>
                <w:sz w:val="24"/>
                <w:szCs w:val="24"/>
              </w:rPr>
              <w:t>8</w:t>
            </w:r>
            <w:r w:rsidR="004C3AF1" w:rsidRPr="00AE7C37">
              <w:rPr>
                <w:bCs/>
                <w:color w:val="000000" w:themeColor="text1"/>
                <w:sz w:val="24"/>
                <w:szCs w:val="24"/>
              </w:rPr>
              <w:t xml:space="preserve"> тис. дітей;</w:t>
            </w:r>
            <w:r w:rsidRPr="00AE7C37">
              <w:rPr>
                <w:bCs/>
                <w:color w:val="000000" w:themeColor="text1"/>
                <w:sz w:val="24"/>
                <w:szCs w:val="24"/>
              </w:rPr>
              <w:t xml:space="preserve"> </w:t>
            </w:r>
            <w:r w:rsidR="004C3AF1" w:rsidRPr="00AE7C37">
              <w:rPr>
                <w:bCs/>
                <w:color w:val="000000" w:themeColor="text1"/>
                <w:sz w:val="24"/>
                <w:szCs w:val="24"/>
              </w:rPr>
              <w:t xml:space="preserve"> 395 закладів загальної середньої освіти, в яких охоплено </w:t>
            </w:r>
            <w:r w:rsidR="00674BB9" w:rsidRPr="00AE7C37">
              <w:rPr>
                <w:bCs/>
                <w:color w:val="000000" w:themeColor="text1"/>
                <w:sz w:val="24"/>
                <w:szCs w:val="24"/>
              </w:rPr>
              <w:t xml:space="preserve">освітою </w:t>
            </w:r>
            <w:r w:rsidR="004C3AF1" w:rsidRPr="00AE7C37">
              <w:rPr>
                <w:bCs/>
                <w:color w:val="000000" w:themeColor="text1"/>
                <w:sz w:val="24"/>
                <w:szCs w:val="24"/>
              </w:rPr>
              <w:t>107,4 тис. учнів; 48 позашкільних навчальних закладів, в яких охоплено позашкільною освітою 75,9 тис. осіб;</w:t>
            </w:r>
            <w:r w:rsidR="00674BB9" w:rsidRPr="00AE7C37">
              <w:rPr>
                <w:bCs/>
                <w:color w:val="000000" w:themeColor="text1"/>
                <w:sz w:val="24"/>
                <w:szCs w:val="24"/>
              </w:rPr>
              <w:t xml:space="preserve"> </w:t>
            </w:r>
            <w:r w:rsidR="004C3AF1" w:rsidRPr="00AE7C37">
              <w:rPr>
                <w:bCs/>
                <w:color w:val="000000" w:themeColor="text1"/>
                <w:sz w:val="24"/>
                <w:szCs w:val="24"/>
              </w:rPr>
              <w:t>15 закладів професійно-технічної освіти, в яких охоплено освітою 6,0</w:t>
            </w:r>
            <w:r w:rsidR="00505B3F" w:rsidRPr="00AE7C37">
              <w:rPr>
                <w:bCs/>
                <w:color w:val="000000" w:themeColor="text1"/>
                <w:sz w:val="24"/>
                <w:szCs w:val="24"/>
              </w:rPr>
              <w:t> </w:t>
            </w:r>
            <w:r w:rsidR="004C3AF1" w:rsidRPr="00AE7C37">
              <w:rPr>
                <w:bCs/>
                <w:color w:val="000000" w:themeColor="text1"/>
                <w:sz w:val="24"/>
                <w:szCs w:val="24"/>
              </w:rPr>
              <w:t xml:space="preserve">тис. осіб; 30 закладів вищої освіти І-ІV рівнів акредитації, з яких 21 державної форми власності, 5 комунальної і 4 приватної, </w:t>
            </w:r>
            <w:r w:rsidR="00674BB9" w:rsidRPr="00AE7C37">
              <w:rPr>
                <w:bCs/>
                <w:color w:val="000000" w:themeColor="text1"/>
                <w:sz w:val="24"/>
                <w:szCs w:val="24"/>
              </w:rPr>
              <w:t>в</w:t>
            </w:r>
            <w:r w:rsidR="004C3AF1" w:rsidRPr="00AE7C37">
              <w:rPr>
                <w:bCs/>
                <w:color w:val="000000" w:themeColor="text1"/>
                <w:sz w:val="24"/>
                <w:szCs w:val="24"/>
              </w:rPr>
              <w:t xml:space="preserve"> яких навчається 32,1 тис. осіб.</w:t>
            </w:r>
          </w:p>
          <w:p w:rsidR="002D5D8C" w:rsidRPr="00AE7C37" w:rsidRDefault="002D5D8C" w:rsidP="00A356F4">
            <w:pPr>
              <w:spacing w:line="235" w:lineRule="auto"/>
              <w:ind w:firstLine="142"/>
              <w:jc w:val="both"/>
              <w:rPr>
                <w:bCs/>
                <w:color w:val="000000" w:themeColor="text1"/>
                <w:sz w:val="24"/>
                <w:szCs w:val="24"/>
              </w:rPr>
            </w:pPr>
            <w:r w:rsidRPr="00AE7C37">
              <w:rPr>
                <w:bCs/>
                <w:color w:val="000000" w:themeColor="text1"/>
                <w:sz w:val="24"/>
                <w:szCs w:val="24"/>
              </w:rPr>
              <w:t>Станом на 01.</w:t>
            </w:r>
            <w:r w:rsidR="00E21647" w:rsidRPr="00AE7C37">
              <w:rPr>
                <w:bCs/>
                <w:color w:val="000000" w:themeColor="text1"/>
                <w:sz w:val="24"/>
                <w:szCs w:val="24"/>
              </w:rPr>
              <w:t>01</w:t>
            </w:r>
            <w:r w:rsidRPr="00AE7C37">
              <w:rPr>
                <w:bCs/>
                <w:color w:val="000000" w:themeColor="text1"/>
                <w:sz w:val="24"/>
                <w:szCs w:val="24"/>
              </w:rPr>
              <w:t>.202</w:t>
            </w:r>
            <w:r w:rsidR="00E21647" w:rsidRPr="00AE7C37">
              <w:rPr>
                <w:bCs/>
                <w:color w:val="000000" w:themeColor="text1"/>
                <w:sz w:val="24"/>
                <w:szCs w:val="24"/>
              </w:rPr>
              <w:t>1</w:t>
            </w:r>
            <w:r w:rsidRPr="00AE7C37">
              <w:rPr>
                <w:bCs/>
                <w:color w:val="000000" w:themeColor="text1"/>
                <w:sz w:val="24"/>
                <w:szCs w:val="24"/>
              </w:rPr>
              <w:t xml:space="preserve"> на території області функціонує 22 опорн</w:t>
            </w:r>
            <w:r w:rsidR="00366788" w:rsidRPr="00AE7C37">
              <w:rPr>
                <w:bCs/>
                <w:color w:val="000000" w:themeColor="text1"/>
                <w:sz w:val="24"/>
                <w:szCs w:val="24"/>
              </w:rPr>
              <w:t>і школи</w:t>
            </w:r>
            <w:r w:rsidRPr="00AE7C37">
              <w:rPr>
                <w:bCs/>
                <w:color w:val="000000" w:themeColor="text1"/>
                <w:sz w:val="24"/>
                <w:szCs w:val="24"/>
              </w:rPr>
              <w:t>, які мають 30 філі</w:t>
            </w:r>
            <w:r w:rsidR="00F078AF">
              <w:rPr>
                <w:bCs/>
                <w:color w:val="000000" w:themeColor="text1"/>
                <w:sz w:val="24"/>
                <w:szCs w:val="24"/>
              </w:rPr>
              <w:t>й</w:t>
            </w:r>
            <w:r w:rsidRPr="00AE7C37">
              <w:rPr>
                <w:bCs/>
                <w:color w:val="000000" w:themeColor="text1"/>
                <w:sz w:val="24"/>
                <w:szCs w:val="24"/>
              </w:rPr>
              <w:t>. В опорних школах та їх філіях навчається загалом</w:t>
            </w:r>
            <w:r w:rsidR="00E21647" w:rsidRPr="00AE7C37">
              <w:rPr>
                <w:bCs/>
                <w:color w:val="000000" w:themeColor="text1"/>
                <w:sz w:val="24"/>
                <w:szCs w:val="24"/>
              </w:rPr>
              <w:t xml:space="preserve"> 10329</w:t>
            </w:r>
            <w:r w:rsidRPr="00AE7C37">
              <w:rPr>
                <w:bCs/>
                <w:color w:val="000000" w:themeColor="text1"/>
                <w:sz w:val="24"/>
                <w:szCs w:val="24"/>
              </w:rPr>
              <w:t xml:space="preserve"> </w:t>
            </w:r>
            <w:r w:rsidR="00E21647" w:rsidRPr="00AE7C37">
              <w:rPr>
                <w:bCs/>
                <w:color w:val="000000" w:themeColor="text1"/>
                <w:sz w:val="24"/>
                <w:szCs w:val="24"/>
              </w:rPr>
              <w:t xml:space="preserve"> </w:t>
            </w:r>
            <w:r w:rsidRPr="00AE7C37">
              <w:rPr>
                <w:bCs/>
                <w:color w:val="000000" w:themeColor="text1"/>
                <w:sz w:val="24"/>
                <w:szCs w:val="24"/>
              </w:rPr>
              <w:t>учнів. Організовано 100% підвезення</w:t>
            </w:r>
            <w:r w:rsidR="00366788" w:rsidRPr="00AE7C37">
              <w:rPr>
                <w:bCs/>
                <w:color w:val="000000" w:themeColor="text1"/>
                <w:sz w:val="24"/>
                <w:szCs w:val="24"/>
              </w:rPr>
              <w:t xml:space="preserve"> учнів</w:t>
            </w:r>
            <w:r w:rsidRPr="00AE7C37">
              <w:rPr>
                <w:bCs/>
                <w:color w:val="000000" w:themeColor="text1"/>
                <w:sz w:val="24"/>
                <w:szCs w:val="24"/>
              </w:rPr>
              <w:t xml:space="preserve"> до місця навчання і додому дітей сільської місцевості (169</w:t>
            </w:r>
            <w:r w:rsidR="00E21647" w:rsidRPr="00AE7C37">
              <w:rPr>
                <w:bCs/>
                <w:color w:val="000000" w:themeColor="text1"/>
                <w:sz w:val="24"/>
                <w:szCs w:val="24"/>
              </w:rPr>
              <w:t>7</w:t>
            </w:r>
            <w:r w:rsidRPr="00AE7C37">
              <w:rPr>
                <w:bCs/>
                <w:color w:val="000000" w:themeColor="text1"/>
                <w:sz w:val="24"/>
                <w:szCs w:val="24"/>
              </w:rPr>
              <w:t xml:space="preserve"> учнів).</w:t>
            </w:r>
          </w:p>
          <w:p w:rsidR="001769E3" w:rsidRPr="00AE7C37" w:rsidRDefault="00366788" w:rsidP="00366788">
            <w:pPr>
              <w:spacing w:line="235" w:lineRule="auto"/>
              <w:ind w:firstLine="142"/>
              <w:jc w:val="both"/>
              <w:rPr>
                <w:color w:val="76923C" w:themeColor="accent3" w:themeShade="BF"/>
                <w:sz w:val="24"/>
                <w:szCs w:val="24"/>
              </w:rPr>
            </w:pPr>
            <w:r w:rsidRPr="00AE7C37">
              <w:rPr>
                <w:bCs/>
                <w:sz w:val="24"/>
                <w:szCs w:val="24"/>
              </w:rPr>
              <w:t>Забезпечено на 100% б</w:t>
            </w:r>
            <w:r w:rsidR="00325D5E" w:rsidRPr="00AE7C37">
              <w:rPr>
                <w:bCs/>
                <w:sz w:val="24"/>
                <w:szCs w:val="24"/>
              </w:rPr>
              <w:t xml:space="preserve">езперешкодний доступ людей з обмеженими фізичними можливостями до усіх закладів загальної середньої освіти та шкіл </w:t>
            </w:r>
            <w:proofErr w:type="spellStart"/>
            <w:r w:rsidR="00325D5E" w:rsidRPr="00AE7C37">
              <w:rPr>
                <w:bCs/>
                <w:sz w:val="24"/>
                <w:szCs w:val="24"/>
              </w:rPr>
              <w:t>інтернатного</w:t>
            </w:r>
            <w:proofErr w:type="spellEnd"/>
            <w:r w:rsidR="00325D5E" w:rsidRPr="00AE7C37">
              <w:rPr>
                <w:bCs/>
                <w:sz w:val="24"/>
                <w:szCs w:val="24"/>
              </w:rPr>
              <w:t xml:space="preserve"> типу.</w:t>
            </w:r>
          </w:p>
        </w:tc>
      </w:tr>
      <w:tr w:rsidR="001769E3" w:rsidRPr="00E95522" w:rsidTr="00B8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C54584">
            <w:pPr>
              <w:pStyle w:val="a3"/>
              <w:spacing w:after="0"/>
              <w:ind w:left="0" w:firstLine="0"/>
              <w:rPr>
                <w:b/>
                <w:sz w:val="24"/>
                <w:highlight w:val="yellow"/>
                <w:lang w:val="uk-UA"/>
              </w:rPr>
            </w:pPr>
            <w:r w:rsidRPr="001933DE">
              <w:rPr>
                <w:b/>
                <w:sz w:val="24"/>
                <w:lang w:val="uk-UA"/>
              </w:rPr>
              <w:lastRenderedPageBreak/>
              <w:t>Охорона здоров’я:</w:t>
            </w:r>
          </w:p>
        </w:tc>
        <w:tc>
          <w:tcPr>
            <w:tcW w:w="7740" w:type="dxa"/>
            <w:tcBorders>
              <w:top w:val="single" w:sz="4" w:space="0" w:color="auto"/>
              <w:left w:val="single" w:sz="4" w:space="0" w:color="auto"/>
              <w:bottom w:val="single" w:sz="4" w:space="0" w:color="auto"/>
              <w:right w:val="single" w:sz="4" w:space="0" w:color="auto"/>
            </w:tcBorders>
          </w:tcPr>
          <w:p w:rsidR="001933DE" w:rsidRPr="00505B3F" w:rsidRDefault="001933DE" w:rsidP="001933DE">
            <w:pPr>
              <w:spacing w:line="235" w:lineRule="auto"/>
              <w:ind w:firstLine="180"/>
              <w:jc w:val="both"/>
              <w:rPr>
                <w:rFonts w:eastAsia="Calibri"/>
                <w:sz w:val="24"/>
                <w:szCs w:val="24"/>
              </w:rPr>
            </w:pPr>
            <w:r w:rsidRPr="00505B3F">
              <w:rPr>
                <w:rFonts w:eastAsia="Calibri"/>
                <w:sz w:val="24"/>
                <w:szCs w:val="24"/>
              </w:rPr>
              <w:t>На 01.0</w:t>
            </w:r>
            <w:r w:rsidR="00F33414">
              <w:rPr>
                <w:rFonts w:eastAsia="Calibri"/>
                <w:sz w:val="24"/>
                <w:szCs w:val="24"/>
              </w:rPr>
              <w:t>7</w:t>
            </w:r>
            <w:r w:rsidRPr="00505B3F">
              <w:rPr>
                <w:rFonts w:eastAsia="Calibri"/>
                <w:sz w:val="24"/>
                <w:szCs w:val="24"/>
              </w:rPr>
              <w:t xml:space="preserve">.2021 в Чернівецькій області функціонує </w:t>
            </w:r>
            <w:r w:rsidR="00F33414">
              <w:rPr>
                <w:rFonts w:eastAsia="Calibri"/>
                <w:sz w:val="24"/>
                <w:szCs w:val="24"/>
              </w:rPr>
              <w:t>84</w:t>
            </w:r>
            <w:r w:rsidRPr="00505B3F">
              <w:rPr>
                <w:rFonts w:eastAsia="Calibri"/>
                <w:sz w:val="24"/>
                <w:szCs w:val="24"/>
              </w:rPr>
              <w:t xml:space="preserve"> заклад</w:t>
            </w:r>
            <w:r w:rsidR="00F33414">
              <w:rPr>
                <w:rFonts w:eastAsia="Calibri"/>
                <w:sz w:val="24"/>
                <w:szCs w:val="24"/>
              </w:rPr>
              <w:t>и</w:t>
            </w:r>
            <w:r w:rsidRPr="00505B3F">
              <w:rPr>
                <w:rFonts w:eastAsia="Calibri"/>
                <w:sz w:val="24"/>
                <w:szCs w:val="24"/>
              </w:rPr>
              <w:t xml:space="preserve">: із них лікарняних закладів – </w:t>
            </w:r>
            <w:r>
              <w:rPr>
                <w:rFonts w:eastAsia="Calibri"/>
                <w:sz w:val="24"/>
                <w:szCs w:val="24"/>
              </w:rPr>
              <w:t>29</w:t>
            </w:r>
            <w:r w:rsidRPr="00505B3F">
              <w:rPr>
                <w:rFonts w:eastAsia="Calibri"/>
                <w:sz w:val="24"/>
                <w:szCs w:val="24"/>
              </w:rPr>
              <w:t xml:space="preserve">, самостійних амбулаторно-поліклінічних закладів – </w:t>
            </w:r>
            <w:r>
              <w:rPr>
                <w:rFonts w:eastAsia="Calibri"/>
                <w:sz w:val="24"/>
                <w:szCs w:val="24"/>
              </w:rPr>
              <w:t>65</w:t>
            </w:r>
            <w:r w:rsidRPr="00505B3F">
              <w:rPr>
                <w:rFonts w:eastAsia="Calibri"/>
                <w:sz w:val="24"/>
                <w:szCs w:val="24"/>
              </w:rPr>
              <w:t xml:space="preserve"> (18 </w:t>
            </w:r>
            <w:r>
              <w:rPr>
                <w:rFonts w:eastAsia="Calibri"/>
                <w:sz w:val="24"/>
                <w:szCs w:val="24"/>
              </w:rPr>
              <w:t xml:space="preserve">ЦПМСД  (в тому числі 5 центрів </w:t>
            </w:r>
            <w:r w:rsidRPr="00505B3F">
              <w:rPr>
                <w:rFonts w:eastAsia="Calibri"/>
                <w:sz w:val="24"/>
                <w:szCs w:val="24"/>
              </w:rPr>
              <w:t xml:space="preserve">територіальних громад – </w:t>
            </w:r>
            <w:proofErr w:type="spellStart"/>
            <w:r w:rsidRPr="00505B3F">
              <w:rPr>
                <w:rFonts w:eastAsia="Calibri"/>
                <w:sz w:val="24"/>
                <w:szCs w:val="24"/>
              </w:rPr>
              <w:t>Вашківецький</w:t>
            </w:r>
            <w:proofErr w:type="spellEnd"/>
            <w:r w:rsidRPr="00505B3F">
              <w:rPr>
                <w:rFonts w:eastAsia="Calibri"/>
                <w:sz w:val="24"/>
                <w:szCs w:val="24"/>
              </w:rPr>
              <w:t xml:space="preserve">, </w:t>
            </w:r>
            <w:proofErr w:type="spellStart"/>
            <w:r w:rsidRPr="00505B3F">
              <w:rPr>
                <w:rFonts w:eastAsia="Calibri"/>
                <w:sz w:val="24"/>
                <w:szCs w:val="24"/>
              </w:rPr>
              <w:t>Вижницький</w:t>
            </w:r>
            <w:proofErr w:type="spellEnd"/>
            <w:r w:rsidRPr="00505B3F">
              <w:rPr>
                <w:rFonts w:eastAsia="Calibri"/>
                <w:sz w:val="24"/>
                <w:szCs w:val="24"/>
              </w:rPr>
              <w:t xml:space="preserve">, </w:t>
            </w:r>
            <w:proofErr w:type="spellStart"/>
            <w:r w:rsidRPr="00505B3F">
              <w:rPr>
                <w:rFonts w:eastAsia="Calibri"/>
                <w:sz w:val="24"/>
                <w:szCs w:val="24"/>
              </w:rPr>
              <w:t>Глибоцький</w:t>
            </w:r>
            <w:proofErr w:type="spellEnd"/>
            <w:r w:rsidRPr="00505B3F">
              <w:rPr>
                <w:rFonts w:eastAsia="Calibri"/>
                <w:sz w:val="24"/>
                <w:szCs w:val="24"/>
              </w:rPr>
              <w:t xml:space="preserve">, </w:t>
            </w:r>
            <w:proofErr w:type="spellStart"/>
            <w:r w:rsidRPr="00505B3F">
              <w:rPr>
                <w:rFonts w:eastAsia="Calibri"/>
                <w:sz w:val="24"/>
                <w:szCs w:val="24"/>
              </w:rPr>
              <w:t>Клішковецький</w:t>
            </w:r>
            <w:proofErr w:type="spellEnd"/>
            <w:r w:rsidRPr="00505B3F">
              <w:rPr>
                <w:rFonts w:eastAsia="Calibri"/>
                <w:sz w:val="24"/>
                <w:szCs w:val="24"/>
              </w:rPr>
              <w:t xml:space="preserve"> та </w:t>
            </w:r>
            <w:proofErr w:type="spellStart"/>
            <w:r w:rsidRPr="00505B3F">
              <w:rPr>
                <w:rFonts w:eastAsia="Calibri"/>
                <w:sz w:val="24"/>
                <w:szCs w:val="24"/>
              </w:rPr>
              <w:t>Новодністровський</w:t>
            </w:r>
            <w:proofErr w:type="spellEnd"/>
            <w:r w:rsidRPr="00505B3F">
              <w:rPr>
                <w:rFonts w:eastAsia="Calibri"/>
                <w:sz w:val="24"/>
                <w:szCs w:val="24"/>
              </w:rPr>
              <w:t>)), інших  закладів – 7 (будинок дитини, центр служби крові, центр екстреної медичної допомоги та медицини катастроф, бюро судмедекспертизи, патологоанатомічне бюро, обласний центр громадського здоров’я, МСЕК та 4 стоматологічні поліклініки.</w:t>
            </w:r>
          </w:p>
          <w:p w:rsidR="001933DE" w:rsidRPr="00505B3F" w:rsidRDefault="001933DE" w:rsidP="001933DE">
            <w:pPr>
              <w:spacing w:line="235" w:lineRule="auto"/>
              <w:ind w:firstLine="180"/>
              <w:jc w:val="both"/>
              <w:rPr>
                <w:rFonts w:eastAsia="Calibri"/>
                <w:sz w:val="24"/>
                <w:szCs w:val="24"/>
              </w:rPr>
            </w:pPr>
            <w:r w:rsidRPr="00505B3F">
              <w:rPr>
                <w:rFonts w:eastAsia="Calibri"/>
                <w:sz w:val="24"/>
                <w:szCs w:val="24"/>
              </w:rPr>
              <w:t>В області функціонує 1</w:t>
            </w:r>
            <w:r w:rsidR="00F33414">
              <w:rPr>
                <w:rFonts w:eastAsia="Calibri"/>
                <w:sz w:val="24"/>
                <w:szCs w:val="24"/>
              </w:rPr>
              <w:t>87</w:t>
            </w:r>
            <w:r w:rsidRPr="00505B3F">
              <w:rPr>
                <w:rFonts w:eastAsia="Calibri"/>
                <w:sz w:val="24"/>
                <w:szCs w:val="24"/>
              </w:rPr>
              <w:t xml:space="preserve"> АЗПСМ та 19</w:t>
            </w:r>
            <w:r w:rsidR="00F33414">
              <w:rPr>
                <w:rFonts w:eastAsia="Calibri"/>
                <w:sz w:val="24"/>
                <w:szCs w:val="24"/>
              </w:rPr>
              <w:t>1 ФАП</w:t>
            </w:r>
            <w:r w:rsidRPr="00505B3F">
              <w:rPr>
                <w:rFonts w:eastAsia="Calibri"/>
                <w:sz w:val="24"/>
                <w:szCs w:val="24"/>
              </w:rPr>
              <w:t>.</w:t>
            </w:r>
          </w:p>
          <w:p w:rsidR="00B3107F" w:rsidRPr="00A032D5" w:rsidRDefault="001933DE" w:rsidP="00F33414">
            <w:pPr>
              <w:spacing w:line="235" w:lineRule="auto"/>
              <w:ind w:firstLine="180"/>
              <w:jc w:val="both"/>
              <w:rPr>
                <w:rFonts w:eastAsia="Calibri"/>
                <w:sz w:val="24"/>
                <w:szCs w:val="24"/>
                <w:highlight w:val="yellow"/>
                <w:lang w:eastAsia="en-US"/>
              </w:rPr>
            </w:pPr>
            <w:r w:rsidRPr="00505B3F">
              <w:rPr>
                <w:rFonts w:eastAsia="Calibri"/>
                <w:sz w:val="24"/>
                <w:szCs w:val="24"/>
              </w:rPr>
              <w:t>Стаціонарну допомогу станом на 01.0</w:t>
            </w:r>
            <w:r w:rsidR="00F33414">
              <w:rPr>
                <w:rFonts w:eastAsia="Calibri"/>
                <w:sz w:val="24"/>
                <w:szCs w:val="24"/>
              </w:rPr>
              <w:t>7</w:t>
            </w:r>
            <w:r w:rsidRPr="00505B3F">
              <w:rPr>
                <w:rFonts w:eastAsia="Calibri"/>
                <w:sz w:val="24"/>
                <w:szCs w:val="24"/>
              </w:rPr>
              <w:t>.2021 надають 2</w:t>
            </w:r>
            <w:r>
              <w:rPr>
                <w:rFonts w:eastAsia="Calibri"/>
                <w:sz w:val="24"/>
                <w:szCs w:val="24"/>
              </w:rPr>
              <w:t>4</w:t>
            </w:r>
            <w:r w:rsidRPr="00505B3F">
              <w:rPr>
                <w:rFonts w:eastAsia="Calibri"/>
                <w:sz w:val="24"/>
                <w:szCs w:val="24"/>
              </w:rPr>
              <w:t xml:space="preserve"> лікарняних заклад</w:t>
            </w:r>
            <w:r w:rsidR="00F15BE3">
              <w:rPr>
                <w:rFonts w:eastAsia="Calibri"/>
                <w:sz w:val="24"/>
                <w:szCs w:val="24"/>
              </w:rPr>
              <w:t>и</w:t>
            </w:r>
            <w:r w:rsidRPr="00505B3F">
              <w:rPr>
                <w:rFonts w:eastAsia="Calibri"/>
                <w:sz w:val="24"/>
                <w:szCs w:val="24"/>
              </w:rPr>
              <w:t xml:space="preserve"> та 5 диспансерів із стаціонарами. Загальна потужність ліжкового фонду становить</w:t>
            </w:r>
            <w:r w:rsidR="00F33414">
              <w:rPr>
                <w:rFonts w:eastAsia="Calibri"/>
                <w:sz w:val="24"/>
                <w:szCs w:val="24"/>
              </w:rPr>
              <w:t xml:space="preserve"> 5884 </w:t>
            </w:r>
            <w:r>
              <w:rPr>
                <w:rFonts w:eastAsia="Calibri"/>
                <w:sz w:val="24"/>
                <w:szCs w:val="24"/>
              </w:rPr>
              <w:t>ліжок</w:t>
            </w:r>
            <w:r w:rsidRPr="00505B3F">
              <w:rPr>
                <w:rFonts w:eastAsia="Calibri"/>
                <w:sz w:val="24"/>
                <w:szCs w:val="24"/>
              </w:rPr>
              <w:t xml:space="preserve"> (бюджетні та госпрозрахункові) або </w:t>
            </w:r>
            <w:r w:rsidR="00F33414">
              <w:rPr>
                <w:rFonts w:eastAsia="Calibri"/>
                <w:sz w:val="24"/>
                <w:szCs w:val="24"/>
              </w:rPr>
              <w:t>65,48</w:t>
            </w:r>
            <w:r w:rsidRPr="00505B3F">
              <w:rPr>
                <w:rFonts w:eastAsia="Calibri"/>
                <w:sz w:val="24"/>
                <w:szCs w:val="24"/>
              </w:rPr>
              <w:t xml:space="preserve"> </w:t>
            </w:r>
            <w:r>
              <w:rPr>
                <w:rFonts w:eastAsia="Calibri"/>
                <w:sz w:val="24"/>
                <w:szCs w:val="24"/>
              </w:rPr>
              <w:t xml:space="preserve">ліжка </w:t>
            </w:r>
            <w:r w:rsidRPr="00505B3F">
              <w:rPr>
                <w:rFonts w:eastAsia="Calibri"/>
                <w:sz w:val="24"/>
                <w:szCs w:val="24"/>
              </w:rPr>
              <w:t>на 10 тис. населення.</w:t>
            </w:r>
          </w:p>
        </w:tc>
      </w:tr>
      <w:tr w:rsidR="001769E3" w:rsidRPr="00E95522" w:rsidTr="00BB2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1769E3">
            <w:pPr>
              <w:pStyle w:val="a3"/>
              <w:spacing w:after="0"/>
              <w:ind w:left="0" w:firstLine="0"/>
              <w:rPr>
                <w:b/>
                <w:sz w:val="24"/>
                <w:highlight w:val="yellow"/>
                <w:lang w:val="uk-UA"/>
              </w:rPr>
            </w:pPr>
            <w:r w:rsidRPr="007C1C09">
              <w:rPr>
                <w:b/>
                <w:sz w:val="24"/>
                <w:lang w:val="uk-UA"/>
              </w:rPr>
              <w:t>Культура:</w:t>
            </w:r>
          </w:p>
        </w:tc>
        <w:tc>
          <w:tcPr>
            <w:tcW w:w="7740" w:type="dxa"/>
            <w:tcBorders>
              <w:top w:val="single" w:sz="4" w:space="0" w:color="auto"/>
              <w:left w:val="single" w:sz="4" w:space="0" w:color="auto"/>
              <w:bottom w:val="single" w:sz="4" w:space="0" w:color="auto"/>
              <w:right w:val="single" w:sz="4" w:space="0" w:color="auto"/>
            </w:tcBorders>
          </w:tcPr>
          <w:p w:rsidR="007C1C09" w:rsidRPr="00431CAD" w:rsidRDefault="007C1C09" w:rsidP="007C1C09">
            <w:pPr>
              <w:spacing w:line="235" w:lineRule="auto"/>
              <w:ind w:left="40" w:firstLine="142"/>
              <w:jc w:val="both"/>
              <w:rPr>
                <w:sz w:val="24"/>
                <w:szCs w:val="24"/>
              </w:rPr>
            </w:pPr>
            <w:r w:rsidRPr="00431CAD">
              <w:rPr>
                <w:sz w:val="24"/>
                <w:szCs w:val="24"/>
              </w:rPr>
              <w:t>В області функціонує 379 бібліотек, 38</w:t>
            </w:r>
            <w:r w:rsidR="00C01594">
              <w:rPr>
                <w:sz w:val="24"/>
                <w:szCs w:val="24"/>
              </w:rPr>
              <w:t>1</w:t>
            </w:r>
            <w:r w:rsidRPr="00431CAD">
              <w:rPr>
                <w:sz w:val="24"/>
                <w:szCs w:val="24"/>
              </w:rPr>
              <w:t xml:space="preserve"> клубни</w:t>
            </w:r>
            <w:r w:rsidR="00C01594">
              <w:rPr>
                <w:sz w:val="24"/>
                <w:szCs w:val="24"/>
              </w:rPr>
              <w:t>й</w:t>
            </w:r>
            <w:r w:rsidRPr="00431CAD">
              <w:rPr>
                <w:sz w:val="24"/>
                <w:szCs w:val="24"/>
              </w:rPr>
              <w:t xml:space="preserve"> заклад, 50 мистецьких шкіл, </w:t>
            </w:r>
            <w:r w:rsidR="00C01594">
              <w:rPr>
                <w:sz w:val="24"/>
                <w:szCs w:val="24"/>
              </w:rPr>
              <w:t>7</w:t>
            </w:r>
            <w:bookmarkStart w:id="0" w:name="_GoBack"/>
            <w:bookmarkEnd w:id="0"/>
            <w:r w:rsidRPr="00431CAD">
              <w:rPr>
                <w:sz w:val="24"/>
                <w:szCs w:val="24"/>
              </w:rPr>
              <w:t xml:space="preserve">  установ кіно, 148 музеїв (9 – комунальних та 139 – громадських музеїв), 2 професійні театри, 2 концертних та філармонійних зали, обласний фаховий коледж мистецтв імені С.</w:t>
            </w:r>
            <w:proofErr w:type="spellStart"/>
            <w:r w:rsidRPr="00431CAD">
              <w:rPr>
                <w:sz w:val="24"/>
                <w:szCs w:val="24"/>
              </w:rPr>
              <w:t>Воробкевича</w:t>
            </w:r>
            <w:proofErr w:type="spellEnd"/>
            <w:r w:rsidRPr="00431CAD">
              <w:rPr>
                <w:sz w:val="24"/>
                <w:szCs w:val="24"/>
              </w:rPr>
              <w:t xml:space="preserve">, Буковинський центр культури і мистецтв. При бібліотеках області функціонує 62 інформаційно-ресурсних центри, створено 38 електронних баз даних. </w:t>
            </w:r>
          </w:p>
          <w:p w:rsidR="001769E3" w:rsidRPr="00A032D5" w:rsidRDefault="007C1C09" w:rsidP="007963E9">
            <w:pPr>
              <w:spacing w:line="235" w:lineRule="auto"/>
              <w:ind w:left="40" w:firstLine="142"/>
              <w:jc w:val="both"/>
              <w:rPr>
                <w:sz w:val="24"/>
                <w:highlight w:val="yellow"/>
              </w:rPr>
            </w:pPr>
            <w:r w:rsidRPr="007963E9">
              <w:rPr>
                <w:sz w:val="24"/>
                <w:szCs w:val="24"/>
              </w:rPr>
              <w:t xml:space="preserve">В області на державному обліку і під охороною держави налічується </w:t>
            </w:r>
            <w:r w:rsidR="007963E9" w:rsidRPr="007963E9">
              <w:rPr>
                <w:sz w:val="24"/>
                <w:szCs w:val="24"/>
              </w:rPr>
              <w:t>1767</w:t>
            </w:r>
            <w:r w:rsidRPr="007963E9">
              <w:rPr>
                <w:sz w:val="24"/>
                <w:szCs w:val="24"/>
              </w:rPr>
              <w:t xml:space="preserve"> об’єктів, із яких </w:t>
            </w:r>
            <w:r w:rsidR="007963E9" w:rsidRPr="007963E9">
              <w:rPr>
                <w:sz w:val="24"/>
                <w:szCs w:val="24"/>
              </w:rPr>
              <w:t>762</w:t>
            </w:r>
            <w:r w:rsidRPr="007963E9">
              <w:rPr>
                <w:sz w:val="24"/>
                <w:szCs w:val="24"/>
              </w:rPr>
              <w:t xml:space="preserve"> – пам’ятки архітектури і містобудування (</w:t>
            </w:r>
            <w:r w:rsidR="007963E9" w:rsidRPr="007963E9">
              <w:rPr>
                <w:sz w:val="24"/>
                <w:szCs w:val="24"/>
              </w:rPr>
              <w:t>80</w:t>
            </w:r>
            <w:r w:rsidRPr="007963E9">
              <w:rPr>
                <w:sz w:val="24"/>
                <w:szCs w:val="24"/>
              </w:rPr>
              <w:t xml:space="preserve"> – національного значення), 47</w:t>
            </w:r>
            <w:r w:rsidR="007963E9" w:rsidRPr="007963E9">
              <w:rPr>
                <w:sz w:val="24"/>
                <w:szCs w:val="24"/>
              </w:rPr>
              <w:t>7</w:t>
            </w:r>
            <w:r w:rsidRPr="007963E9">
              <w:rPr>
                <w:sz w:val="24"/>
                <w:szCs w:val="24"/>
              </w:rPr>
              <w:t xml:space="preserve"> – пам’яток історії, 4</w:t>
            </w:r>
            <w:r w:rsidR="007963E9" w:rsidRPr="007963E9">
              <w:rPr>
                <w:sz w:val="24"/>
                <w:szCs w:val="24"/>
              </w:rPr>
              <w:t>70</w:t>
            </w:r>
            <w:r w:rsidRPr="007963E9">
              <w:rPr>
                <w:sz w:val="24"/>
                <w:szCs w:val="24"/>
              </w:rPr>
              <w:t xml:space="preserve"> – пам’яток археології, 58 – пам’яток монументального мистецтва.</w:t>
            </w:r>
          </w:p>
        </w:tc>
      </w:tr>
      <w:tr w:rsidR="001769E3" w:rsidRPr="008B6E43" w:rsidTr="0058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1769E3">
            <w:pPr>
              <w:pStyle w:val="a3"/>
              <w:spacing w:after="0"/>
              <w:ind w:left="0" w:firstLine="0"/>
              <w:rPr>
                <w:b/>
                <w:sz w:val="24"/>
                <w:highlight w:val="yellow"/>
                <w:lang w:val="uk-UA"/>
              </w:rPr>
            </w:pPr>
            <w:r w:rsidRPr="00201479">
              <w:rPr>
                <w:b/>
                <w:sz w:val="24"/>
                <w:lang w:val="uk-UA"/>
              </w:rPr>
              <w:t>Спорт та туризм:</w:t>
            </w:r>
          </w:p>
        </w:tc>
        <w:tc>
          <w:tcPr>
            <w:tcW w:w="7740" w:type="dxa"/>
            <w:tcBorders>
              <w:top w:val="single" w:sz="4" w:space="0" w:color="auto"/>
              <w:left w:val="single" w:sz="4" w:space="0" w:color="auto"/>
              <w:bottom w:val="single" w:sz="4" w:space="0" w:color="auto"/>
              <w:right w:val="single" w:sz="4" w:space="0" w:color="auto"/>
            </w:tcBorders>
          </w:tcPr>
          <w:p w:rsidR="00501725" w:rsidRPr="008C4E11" w:rsidRDefault="008E5E16" w:rsidP="00A356F4">
            <w:pPr>
              <w:spacing w:line="235" w:lineRule="auto"/>
              <w:ind w:firstLine="142"/>
              <w:jc w:val="both"/>
              <w:rPr>
                <w:sz w:val="24"/>
                <w:szCs w:val="24"/>
              </w:rPr>
            </w:pPr>
            <w:r w:rsidRPr="008C4E11">
              <w:rPr>
                <w:sz w:val="24"/>
                <w:szCs w:val="24"/>
              </w:rPr>
              <w:t>В</w:t>
            </w:r>
            <w:r w:rsidRPr="008C4E11">
              <w:rPr>
                <w:i/>
                <w:sz w:val="24"/>
                <w:szCs w:val="24"/>
              </w:rPr>
              <w:t xml:space="preserve"> </w:t>
            </w:r>
            <w:r w:rsidRPr="008C4E11">
              <w:rPr>
                <w:sz w:val="24"/>
                <w:szCs w:val="24"/>
              </w:rPr>
              <w:t>області функціону</w:t>
            </w:r>
            <w:r w:rsidR="00EA3EB0" w:rsidRPr="008C4E11">
              <w:rPr>
                <w:sz w:val="24"/>
                <w:szCs w:val="24"/>
              </w:rPr>
              <w:t>є</w:t>
            </w:r>
            <w:r w:rsidRPr="008C4E11">
              <w:rPr>
                <w:sz w:val="24"/>
                <w:szCs w:val="24"/>
              </w:rPr>
              <w:t xml:space="preserve"> 22</w:t>
            </w:r>
            <w:r w:rsidR="004D1266" w:rsidRPr="008C4E11">
              <w:rPr>
                <w:sz w:val="24"/>
                <w:szCs w:val="24"/>
              </w:rPr>
              <w:t>3</w:t>
            </w:r>
            <w:r w:rsidR="002F6269" w:rsidRPr="008C4E11">
              <w:rPr>
                <w:sz w:val="24"/>
                <w:szCs w:val="24"/>
              </w:rPr>
              <w:t>0</w:t>
            </w:r>
            <w:r w:rsidRPr="008C4E11">
              <w:rPr>
                <w:sz w:val="24"/>
                <w:szCs w:val="24"/>
              </w:rPr>
              <w:t xml:space="preserve"> спортивн</w:t>
            </w:r>
            <w:r w:rsidR="00656E61" w:rsidRPr="008C4E11">
              <w:rPr>
                <w:sz w:val="24"/>
                <w:szCs w:val="24"/>
              </w:rPr>
              <w:t>их</w:t>
            </w:r>
            <w:r w:rsidRPr="008C4E11">
              <w:rPr>
                <w:sz w:val="24"/>
                <w:szCs w:val="24"/>
              </w:rPr>
              <w:t xml:space="preserve"> споруд в т.ч.:</w:t>
            </w:r>
            <w:r w:rsidR="00041245" w:rsidRPr="008C4E11">
              <w:rPr>
                <w:sz w:val="24"/>
                <w:szCs w:val="24"/>
              </w:rPr>
              <w:t xml:space="preserve"> </w:t>
            </w:r>
            <w:r w:rsidR="00501725" w:rsidRPr="008C4E11">
              <w:rPr>
                <w:sz w:val="24"/>
                <w:szCs w:val="24"/>
              </w:rPr>
              <w:t>31  стадіон, 1572 площинн</w:t>
            </w:r>
            <w:r w:rsidR="00041245" w:rsidRPr="008C4E11">
              <w:rPr>
                <w:sz w:val="24"/>
                <w:szCs w:val="24"/>
              </w:rPr>
              <w:t>і</w:t>
            </w:r>
            <w:r w:rsidR="00501725" w:rsidRPr="008C4E11">
              <w:rPr>
                <w:sz w:val="24"/>
                <w:szCs w:val="24"/>
              </w:rPr>
              <w:t xml:space="preserve"> споруд</w:t>
            </w:r>
            <w:r w:rsidR="00041245" w:rsidRPr="008C4E11">
              <w:rPr>
                <w:sz w:val="24"/>
                <w:szCs w:val="24"/>
              </w:rPr>
              <w:t xml:space="preserve">и, 241 </w:t>
            </w:r>
            <w:r w:rsidR="00501725" w:rsidRPr="008C4E11">
              <w:rPr>
                <w:sz w:val="24"/>
                <w:szCs w:val="24"/>
              </w:rPr>
              <w:t>приміщення для фізкультурно-оздоровчих занять</w:t>
            </w:r>
            <w:r w:rsidR="00041245" w:rsidRPr="008C4E11">
              <w:rPr>
                <w:sz w:val="24"/>
                <w:szCs w:val="24"/>
              </w:rPr>
              <w:t xml:space="preserve">, 351 </w:t>
            </w:r>
            <w:r w:rsidR="00501725" w:rsidRPr="008C4E11">
              <w:rPr>
                <w:sz w:val="24"/>
                <w:szCs w:val="24"/>
              </w:rPr>
              <w:t>спортивн</w:t>
            </w:r>
            <w:r w:rsidR="00041245" w:rsidRPr="008C4E11">
              <w:rPr>
                <w:sz w:val="24"/>
                <w:szCs w:val="24"/>
              </w:rPr>
              <w:t xml:space="preserve">ий зал </w:t>
            </w:r>
            <w:r w:rsidR="00501725" w:rsidRPr="008C4E11">
              <w:rPr>
                <w:sz w:val="24"/>
                <w:szCs w:val="24"/>
              </w:rPr>
              <w:t>площею не менше 162 м</w:t>
            </w:r>
            <w:r w:rsidR="00656E61" w:rsidRPr="008C4E11">
              <w:rPr>
                <w:sz w:val="24"/>
                <w:szCs w:val="24"/>
                <w:vertAlign w:val="superscript"/>
              </w:rPr>
              <w:t>2</w:t>
            </w:r>
            <w:r w:rsidR="00041245" w:rsidRPr="008C4E11">
              <w:rPr>
                <w:sz w:val="24"/>
                <w:szCs w:val="24"/>
              </w:rPr>
              <w:t xml:space="preserve">, 11 </w:t>
            </w:r>
            <w:r w:rsidR="00501725" w:rsidRPr="008C4E11">
              <w:rPr>
                <w:sz w:val="24"/>
                <w:szCs w:val="24"/>
              </w:rPr>
              <w:t>плавальн</w:t>
            </w:r>
            <w:r w:rsidR="005D06AF" w:rsidRPr="008C4E11">
              <w:rPr>
                <w:sz w:val="24"/>
                <w:szCs w:val="24"/>
              </w:rPr>
              <w:t>их</w:t>
            </w:r>
            <w:r w:rsidR="00501725" w:rsidRPr="008C4E11">
              <w:rPr>
                <w:sz w:val="24"/>
                <w:szCs w:val="24"/>
              </w:rPr>
              <w:t xml:space="preserve"> басейни</w:t>
            </w:r>
            <w:r w:rsidR="005D06AF" w:rsidRPr="008C4E11">
              <w:rPr>
                <w:sz w:val="24"/>
                <w:szCs w:val="24"/>
              </w:rPr>
              <w:t xml:space="preserve">, 16 </w:t>
            </w:r>
            <w:r w:rsidR="00501725" w:rsidRPr="008C4E11">
              <w:rPr>
                <w:sz w:val="24"/>
                <w:szCs w:val="24"/>
              </w:rPr>
              <w:t>стрілецьк</w:t>
            </w:r>
            <w:r w:rsidR="005D06AF" w:rsidRPr="008C4E11">
              <w:rPr>
                <w:sz w:val="24"/>
                <w:szCs w:val="24"/>
              </w:rPr>
              <w:t>их</w:t>
            </w:r>
            <w:r w:rsidR="00501725" w:rsidRPr="008C4E11">
              <w:rPr>
                <w:sz w:val="24"/>
                <w:szCs w:val="24"/>
              </w:rPr>
              <w:t xml:space="preserve"> тир</w:t>
            </w:r>
            <w:r w:rsidR="00656E61" w:rsidRPr="008C4E11">
              <w:rPr>
                <w:sz w:val="24"/>
                <w:szCs w:val="24"/>
              </w:rPr>
              <w:t>ів</w:t>
            </w:r>
            <w:r w:rsidR="005D06AF" w:rsidRPr="008C4E11">
              <w:rPr>
                <w:sz w:val="24"/>
                <w:szCs w:val="24"/>
              </w:rPr>
              <w:t>, 1 стрілецький</w:t>
            </w:r>
            <w:r w:rsidR="00501725" w:rsidRPr="008C4E11">
              <w:rPr>
                <w:sz w:val="24"/>
                <w:szCs w:val="24"/>
              </w:rPr>
              <w:t xml:space="preserve"> стенд</w:t>
            </w:r>
            <w:r w:rsidR="005D06AF" w:rsidRPr="008C4E11">
              <w:rPr>
                <w:sz w:val="24"/>
                <w:szCs w:val="24"/>
              </w:rPr>
              <w:t xml:space="preserve">, 1 </w:t>
            </w:r>
            <w:r w:rsidR="00501725" w:rsidRPr="008C4E11">
              <w:rPr>
                <w:sz w:val="24"/>
                <w:szCs w:val="24"/>
              </w:rPr>
              <w:t>стрільбище для стрільби з лука</w:t>
            </w:r>
            <w:r w:rsidR="005D06AF" w:rsidRPr="008C4E11">
              <w:rPr>
                <w:sz w:val="24"/>
                <w:szCs w:val="24"/>
              </w:rPr>
              <w:t xml:space="preserve">, </w:t>
            </w:r>
            <w:r w:rsidR="00501725" w:rsidRPr="008C4E11">
              <w:rPr>
                <w:sz w:val="24"/>
                <w:szCs w:val="24"/>
              </w:rPr>
              <w:t>1</w:t>
            </w:r>
            <w:r w:rsidR="005D06AF" w:rsidRPr="008C4E11">
              <w:rPr>
                <w:sz w:val="24"/>
                <w:szCs w:val="24"/>
              </w:rPr>
              <w:t xml:space="preserve"> </w:t>
            </w:r>
            <w:r w:rsidR="00501725" w:rsidRPr="008C4E11">
              <w:rPr>
                <w:sz w:val="24"/>
                <w:szCs w:val="24"/>
              </w:rPr>
              <w:t>велотрек</w:t>
            </w:r>
            <w:r w:rsidR="005D06AF" w:rsidRPr="008C4E11">
              <w:rPr>
                <w:sz w:val="24"/>
                <w:szCs w:val="24"/>
              </w:rPr>
              <w:t xml:space="preserve">, 1 </w:t>
            </w:r>
            <w:r w:rsidR="00501725" w:rsidRPr="008C4E11">
              <w:rPr>
                <w:sz w:val="24"/>
                <w:szCs w:val="24"/>
              </w:rPr>
              <w:t>кінноспортивн</w:t>
            </w:r>
            <w:r w:rsidR="005D06AF" w:rsidRPr="008C4E11">
              <w:rPr>
                <w:sz w:val="24"/>
                <w:szCs w:val="24"/>
              </w:rPr>
              <w:t>а</w:t>
            </w:r>
            <w:r w:rsidR="00501725" w:rsidRPr="008C4E11">
              <w:rPr>
                <w:sz w:val="24"/>
                <w:szCs w:val="24"/>
              </w:rPr>
              <w:t xml:space="preserve"> баз</w:t>
            </w:r>
            <w:r w:rsidR="005D06AF" w:rsidRPr="008C4E11">
              <w:rPr>
                <w:sz w:val="24"/>
                <w:szCs w:val="24"/>
              </w:rPr>
              <w:t xml:space="preserve">а, 2 </w:t>
            </w:r>
            <w:r w:rsidR="00501725" w:rsidRPr="008C4E11">
              <w:rPr>
                <w:sz w:val="24"/>
                <w:szCs w:val="24"/>
              </w:rPr>
              <w:t xml:space="preserve"> споруди зі штучним льодом</w:t>
            </w:r>
            <w:r w:rsidR="005D06AF" w:rsidRPr="008C4E11">
              <w:rPr>
                <w:sz w:val="24"/>
                <w:szCs w:val="24"/>
              </w:rPr>
              <w:t xml:space="preserve">, 1 </w:t>
            </w:r>
            <w:r w:rsidR="00501725" w:rsidRPr="008C4E11">
              <w:rPr>
                <w:sz w:val="24"/>
                <w:szCs w:val="24"/>
              </w:rPr>
              <w:t>веслувально-спортивна база</w:t>
            </w:r>
            <w:r w:rsidR="005D06AF" w:rsidRPr="008C4E11">
              <w:rPr>
                <w:sz w:val="24"/>
                <w:szCs w:val="24"/>
              </w:rPr>
              <w:t xml:space="preserve">, </w:t>
            </w:r>
            <w:r w:rsidR="00501725" w:rsidRPr="008C4E11">
              <w:rPr>
                <w:sz w:val="24"/>
                <w:szCs w:val="24"/>
              </w:rPr>
              <w:t>1</w:t>
            </w:r>
            <w:r w:rsidR="005D06AF" w:rsidRPr="008C4E11">
              <w:rPr>
                <w:sz w:val="24"/>
                <w:szCs w:val="24"/>
              </w:rPr>
              <w:t xml:space="preserve"> </w:t>
            </w:r>
            <w:r w:rsidR="00501725" w:rsidRPr="008C4E11">
              <w:rPr>
                <w:sz w:val="24"/>
                <w:szCs w:val="24"/>
              </w:rPr>
              <w:t xml:space="preserve"> лижна </w:t>
            </w:r>
            <w:r w:rsidR="005D06AF" w:rsidRPr="008C4E11">
              <w:rPr>
                <w:sz w:val="24"/>
                <w:szCs w:val="24"/>
              </w:rPr>
              <w:t>база на 100 пар лиж і більше</w:t>
            </w:r>
            <w:r w:rsidR="00501725" w:rsidRPr="008C4E11">
              <w:rPr>
                <w:sz w:val="24"/>
                <w:szCs w:val="24"/>
              </w:rPr>
              <w:t>.</w:t>
            </w:r>
          </w:p>
          <w:p w:rsidR="008E5E16" w:rsidRPr="008C4E11" w:rsidRDefault="008E5E16" w:rsidP="00A356F4">
            <w:pPr>
              <w:spacing w:line="235" w:lineRule="auto"/>
              <w:ind w:firstLine="142"/>
              <w:jc w:val="both"/>
              <w:rPr>
                <w:sz w:val="24"/>
                <w:szCs w:val="24"/>
              </w:rPr>
            </w:pPr>
            <w:r w:rsidRPr="008C4E11">
              <w:rPr>
                <w:sz w:val="24"/>
                <w:szCs w:val="24"/>
              </w:rPr>
              <w:t>Працю</w:t>
            </w:r>
            <w:r w:rsidR="003509A2" w:rsidRPr="008C4E11">
              <w:rPr>
                <w:sz w:val="24"/>
                <w:szCs w:val="24"/>
              </w:rPr>
              <w:t>є</w:t>
            </w:r>
            <w:r w:rsidRPr="008C4E11">
              <w:rPr>
                <w:sz w:val="24"/>
                <w:szCs w:val="24"/>
              </w:rPr>
              <w:t xml:space="preserve"> 33 спортивних заклади, </w:t>
            </w:r>
            <w:r w:rsidR="00CB06AF" w:rsidRPr="008C4E11">
              <w:rPr>
                <w:sz w:val="24"/>
                <w:szCs w:val="24"/>
              </w:rPr>
              <w:t xml:space="preserve">в яких </w:t>
            </w:r>
            <w:r w:rsidRPr="008C4E11">
              <w:rPr>
                <w:sz w:val="24"/>
                <w:szCs w:val="24"/>
              </w:rPr>
              <w:t>займа</w:t>
            </w:r>
            <w:r w:rsidR="00CB06AF" w:rsidRPr="008C4E11">
              <w:rPr>
                <w:sz w:val="24"/>
                <w:szCs w:val="24"/>
              </w:rPr>
              <w:t>ю</w:t>
            </w:r>
            <w:r w:rsidRPr="008C4E11">
              <w:rPr>
                <w:sz w:val="24"/>
                <w:szCs w:val="24"/>
              </w:rPr>
              <w:t>ться 1</w:t>
            </w:r>
            <w:r w:rsidR="00501725" w:rsidRPr="008C4E11">
              <w:rPr>
                <w:sz w:val="24"/>
                <w:szCs w:val="24"/>
              </w:rPr>
              <w:t>1391</w:t>
            </w:r>
            <w:r w:rsidRPr="008C4E11">
              <w:rPr>
                <w:sz w:val="24"/>
                <w:szCs w:val="24"/>
              </w:rPr>
              <w:t xml:space="preserve"> учнів. За </w:t>
            </w:r>
            <w:proofErr w:type="spellStart"/>
            <w:r w:rsidRPr="008C4E11">
              <w:rPr>
                <w:sz w:val="24"/>
                <w:szCs w:val="24"/>
              </w:rPr>
              <w:t>категорійністю</w:t>
            </w:r>
            <w:proofErr w:type="spellEnd"/>
            <w:r w:rsidRPr="008C4E11">
              <w:rPr>
                <w:sz w:val="24"/>
                <w:szCs w:val="24"/>
              </w:rPr>
              <w:t xml:space="preserve"> спортивних шкіл</w:t>
            </w:r>
            <w:r w:rsidR="005B2EF6" w:rsidRPr="008C4E11">
              <w:rPr>
                <w:sz w:val="24"/>
                <w:szCs w:val="24"/>
              </w:rPr>
              <w:t>:</w:t>
            </w:r>
            <w:r w:rsidRPr="008C4E11">
              <w:rPr>
                <w:sz w:val="24"/>
                <w:szCs w:val="24"/>
              </w:rPr>
              <w:t xml:space="preserve"> 2</w:t>
            </w:r>
            <w:r w:rsidR="005B2EF6" w:rsidRPr="008C4E11">
              <w:rPr>
                <w:sz w:val="24"/>
                <w:szCs w:val="24"/>
              </w:rPr>
              <w:t xml:space="preserve"> –</w:t>
            </w:r>
            <w:r w:rsidRPr="008C4E11">
              <w:rPr>
                <w:sz w:val="24"/>
                <w:szCs w:val="24"/>
              </w:rPr>
              <w:t xml:space="preserve"> ма</w:t>
            </w:r>
            <w:r w:rsidR="005B2EF6" w:rsidRPr="008C4E11">
              <w:rPr>
                <w:sz w:val="24"/>
                <w:szCs w:val="24"/>
              </w:rPr>
              <w:t>ють</w:t>
            </w:r>
            <w:r w:rsidRPr="008C4E11">
              <w:rPr>
                <w:sz w:val="24"/>
                <w:szCs w:val="24"/>
              </w:rPr>
              <w:t xml:space="preserve"> вищу категорію, </w:t>
            </w:r>
            <w:r w:rsidR="00501725" w:rsidRPr="008C4E11">
              <w:rPr>
                <w:sz w:val="24"/>
                <w:szCs w:val="24"/>
              </w:rPr>
              <w:t>4</w:t>
            </w:r>
            <w:r w:rsidRPr="008C4E11">
              <w:rPr>
                <w:sz w:val="24"/>
                <w:szCs w:val="24"/>
              </w:rPr>
              <w:t xml:space="preserve"> ДЮСШ мають І категорію, </w:t>
            </w:r>
            <w:r w:rsidR="00501725" w:rsidRPr="008C4E11">
              <w:rPr>
                <w:sz w:val="24"/>
                <w:szCs w:val="24"/>
              </w:rPr>
              <w:t>6</w:t>
            </w:r>
            <w:r w:rsidRPr="008C4E11">
              <w:rPr>
                <w:sz w:val="24"/>
                <w:szCs w:val="24"/>
              </w:rPr>
              <w:t xml:space="preserve"> ДЮСШ мають ІІ категорію, 2</w:t>
            </w:r>
            <w:r w:rsidR="00501725" w:rsidRPr="008C4E11">
              <w:rPr>
                <w:sz w:val="24"/>
                <w:szCs w:val="24"/>
              </w:rPr>
              <w:t>1</w:t>
            </w:r>
            <w:r w:rsidRPr="008C4E11">
              <w:rPr>
                <w:sz w:val="24"/>
                <w:szCs w:val="24"/>
              </w:rPr>
              <w:t xml:space="preserve"> ДЮСШ без категорії.</w:t>
            </w:r>
          </w:p>
          <w:p w:rsidR="00231839" w:rsidRPr="00456239" w:rsidRDefault="00231839" w:rsidP="00A356F4">
            <w:pPr>
              <w:spacing w:line="235" w:lineRule="auto"/>
              <w:ind w:firstLine="142"/>
              <w:jc w:val="both"/>
              <w:rPr>
                <w:sz w:val="24"/>
                <w:szCs w:val="24"/>
                <w:lang w:val="ru-RU"/>
              </w:rPr>
            </w:pPr>
            <w:r w:rsidRPr="00456239">
              <w:rPr>
                <w:sz w:val="24"/>
                <w:szCs w:val="24"/>
              </w:rPr>
              <w:t xml:space="preserve">Туристичні послуги надавали </w:t>
            </w:r>
            <w:r w:rsidR="00114C04" w:rsidRPr="00456239">
              <w:rPr>
                <w:sz w:val="24"/>
                <w:szCs w:val="24"/>
              </w:rPr>
              <w:t xml:space="preserve">55 </w:t>
            </w:r>
            <w:r w:rsidRPr="00456239">
              <w:rPr>
                <w:sz w:val="24"/>
                <w:szCs w:val="24"/>
              </w:rPr>
              <w:t xml:space="preserve">суб’єктів туристичної діяльності, з них </w:t>
            </w:r>
            <w:r w:rsidR="00114C04" w:rsidRPr="00456239">
              <w:rPr>
                <w:sz w:val="24"/>
                <w:szCs w:val="24"/>
              </w:rPr>
              <w:t>6</w:t>
            </w:r>
            <w:r w:rsidRPr="00456239">
              <w:rPr>
                <w:sz w:val="24"/>
                <w:szCs w:val="24"/>
              </w:rPr>
              <w:t xml:space="preserve"> туроператор</w:t>
            </w:r>
            <w:r w:rsidR="00114C04" w:rsidRPr="00456239">
              <w:rPr>
                <w:sz w:val="24"/>
                <w:szCs w:val="24"/>
              </w:rPr>
              <w:t>ів</w:t>
            </w:r>
            <w:r w:rsidRPr="00456239">
              <w:rPr>
                <w:sz w:val="24"/>
                <w:szCs w:val="24"/>
              </w:rPr>
              <w:t xml:space="preserve"> і </w:t>
            </w:r>
            <w:r w:rsidR="00114C04" w:rsidRPr="00456239">
              <w:rPr>
                <w:sz w:val="24"/>
                <w:szCs w:val="24"/>
              </w:rPr>
              <w:t>49</w:t>
            </w:r>
            <w:r w:rsidRPr="00456239">
              <w:rPr>
                <w:sz w:val="24"/>
                <w:szCs w:val="24"/>
              </w:rPr>
              <w:t xml:space="preserve"> </w:t>
            </w:r>
            <w:proofErr w:type="spellStart"/>
            <w:r w:rsidRPr="00456239">
              <w:rPr>
                <w:sz w:val="24"/>
                <w:szCs w:val="24"/>
              </w:rPr>
              <w:t>турагент</w:t>
            </w:r>
            <w:r w:rsidR="00F078AF" w:rsidRPr="00456239">
              <w:rPr>
                <w:sz w:val="24"/>
                <w:szCs w:val="24"/>
              </w:rPr>
              <w:t>ів</w:t>
            </w:r>
            <w:proofErr w:type="spellEnd"/>
            <w:r w:rsidRPr="00456239">
              <w:rPr>
                <w:sz w:val="24"/>
                <w:szCs w:val="24"/>
              </w:rPr>
              <w:t xml:space="preserve">. Розроблено </w:t>
            </w:r>
            <w:r w:rsidRPr="00456239">
              <w:rPr>
                <w:sz w:val="24"/>
                <w:szCs w:val="24"/>
                <w:lang w:val="ru-RU"/>
              </w:rPr>
              <w:t>90</w:t>
            </w:r>
            <w:r w:rsidRPr="00456239">
              <w:rPr>
                <w:sz w:val="24"/>
                <w:szCs w:val="24"/>
              </w:rPr>
              <w:t xml:space="preserve"> туристичних маршрутів.  </w:t>
            </w:r>
          </w:p>
          <w:p w:rsidR="00231839" w:rsidRPr="00A032D5" w:rsidRDefault="00231839" w:rsidP="00A356F4">
            <w:pPr>
              <w:spacing w:line="235" w:lineRule="auto"/>
              <w:ind w:firstLine="142"/>
              <w:jc w:val="both"/>
              <w:rPr>
                <w:rFonts w:eastAsia="Calibri"/>
                <w:sz w:val="24"/>
                <w:szCs w:val="24"/>
                <w:highlight w:val="yellow"/>
              </w:rPr>
            </w:pPr>
            <w:r w:rsidRPr="00456239">
              <w:rPr>
                <w:rFonts w:eastAsia="Calibri"/>
                <w:sz w:val="24"/>
                <w:szCs w:val="24"/>
              </w:rPr>
              <w:t>Діє 99 сільських приватних садиб.</w:t>
            </w:r>
          </w:p>
        </w:tc>
      </w:tr>
    </w:tbl>
    <w:p w:rsidR="0033376A" w:rsidRPr="00761DCD" w:rsidRDefault="0033376A" w:rsidP="003C36DA">
      <w:pPr>
        <w:tabs>
          <w:tab w:val="left" w:pos="5387"/>
        </w:tabs>
        <w:rPr>
          <w:i/>
          <w:color w:val="00B050"/>
          <w:sz w:val="2"/>
          <w:szCs w:val="2"/>
        </w:rPr>
      </w:pPr>
    </w:p>
    <w:sectPr w:rsidR="0033376A" w:rsidRPr="00761DCD" w:rsidSect="00A822A9">
      <w:headerReference w:type="even" r:id="rId13"/>
      <w:headerReference w:type="default" r:id="rId14"/>
      <w:footerReference w:type="even" r:id="rId15"/>
      <w:footerReference w:type="default" r:id="rId16"/>
      <w:footerReference w:type="first" r:id="rId17"/>
      <w:pgSz w:w="11906" w:h="16838" w:code="9"/>
      <w:pgMar w:top="907" w:right="56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73" w:rsidRDefault="00540773">
      <w:r>
        <w:separator/>
      </w:r>
    </w:p>
  </w:endnote>
  <w:endnote w:type="continuationSeparator" w:id="0">
    <w:p w:rsidR="00540773" w:rsidRDefault="0054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50504">
    <w:pPr>
      <w:pStyle w:val="aa"/>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end"/>
    </w:r>
  </w:p>
  <w:p w:rsidR="009238A9" w:rsidRDefault="009238A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9238A9" w:rsidP="00D33F53">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Pr="00D33F53" w:rsidRDefault="009238A9" w:rsidP="00D33F53">
    <w:pPr>
      <w:pStyle w:val="aa"/>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73" w:rsidRDefault="00540773">
      <w:r>
        <w:separator/>
      </w:r>
    </w:p>
  </w:footnote>
  <w:footnote w:type="continuationSeparator" w:id="0">
    <w:p w:rsidR="00540773" w:rsidRDefault="0054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36824">
    <w:pPr>
      <w:pStyle w:val="a8"/>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end"/>
    </w:r>
  </w:p>
  <w:p w:rsidR="009238A9" w:rsidRDefault="009238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36824">
    <w:pPr>
      <w:pStyle w:val="a8"/>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separate"/>
    </w:r>
    <w:r w:rsidR="00E7203D">
      <w:rPr>
        <w:rStyle w:val="ac"/>
        <w:noProof/>
      </w:rPr>
      <w:t>9</w:t>
    </w:r>
    <w:r>
      <w:rPr>
        <w:rStyle w:val="ac"/>
      </w:rPr>
      <w:fldChar w:fldCharType="end"/>
    </w:r>
  </w:p>
  <w:p w:rsidR="009238A9" w:rsidRDefault="009238A9" w:rsidP="00D96B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numFmt w:val="bullet"/>
      <w:lvlText w:val="-"/>
      <w:lvlJc w:val="left"/>
      <w:pPr>
        <w:tabs>
          <w:tab w:val="num" w:pos="1068"/>
        </w:tabs>
        <w:ind w:left="1068" w:hanging="360"/>
      </w:pPr>
      <w:rPr>
        <w:rFonts w:ascii="Times New Roman" w:hAnsi="Times New Roman" w:cs="Times New Roman"/>
      </w:rPr>
    </w:lvl>
  </w:abstractNum>
  <w:abstractNum w:abstractNumId="1">
    <w:nsid w:val="0D517C61"/>
    <w:multiLevelType w:val="hybridMultilevel"/>
    <w:tmpl w:val="F1107E54"/>
    <w:lvl w:ilvl="0" w:tplc="E11C8620">
      <w:start w:val="1"/>
      <w:numFmt w:val="bullet"/>
      <w:lvlText w:val=""/>
      <w:lvlJc w:val="left"/>
      <w:pPr>
        <w:tabs>
          <w:tab w:val="num" w:pos="454"/>
        </w:tabs>
        <w:ind w:left="-680" w:firstLine="680"/>
      </w:pPr>
      <w:rPr>
        <w:rFonts w:ascii="Symbol" w:hAnsi="Symbol" w:hint="default"/>
      </w:rPr>
    </w:lvl>
    <w:lvl w:ilvl="1" w:tplc="04190003" w:tentative="1">
      <w:start w:val="1"/>
      <w:numFmt w:val="bullet"/>
      <w:lvlText w:val="o"/>
      <w:lvlJc w:val="left"/>
      <w:pPr>
        <w:tabs>
          <w:tab w:val="num" w:pos="40"/>
        </w:tabs>
        <w:ind w:left="40" w:hanging="360"/>
      </w:pPr>
      <w:rPr>
        <w:rFonts w:ascii="Courier New" w:hAnsi="Courier New" w:cs="Courier New" w:hint="default"/>
      </w:rPr>
    </w:lvl>
    <w:lvl w:ilvl="2" w:tplc="04190005" w:tentative="1">
      <w:start w:val="1"/>
      <w:numFmt w:val="bullet"/>
      <w:lvlText w:val=""/>
      <w:lvlJc w:val="left"/>
      <w:pPr>
        <w:tabs>
          <w:tab w:val="num" w:pos="760"/>
        </w:tabs>
        <w:ind w:left="760" w:hanging="360"/>
      </w:pPr>
      <w:rPr>
        <w:rFonts w:ascii="Wingdings" w:hAnsi="Wingdings" w:hint="default"/>
      </w:rPr>
    </w:lvl>
    <w:lvl w:ilvl="3" w:tplc="04190001" w:tentative="1">
      <w:start w:val="1"/>
      <w:numFmt w:val="bullet"/>
      <w:lvlText w:val=""/>
      <w:lvlJc w:val="left"/>
      <w:pPr>
        <w:tabs>
          <w:tab w:val="num" w:pos="1480"/>
        </w:tabs>
        <w:ind w:left="1480" w:hanging="360"/>
      </w:pPr>
      <w:rPr>
        <w:rFonts w:ascii="Symbol" w:hAnsi="Symbol" w:hint="default"/>
      </w:rPr>
    </w:lvl>
    <w:lvl w:ilvl="4" w:tplc="04190003" w:tentative="1">
      <w:start w:val="1"/>
      <w:numFmt w:val="bullet"/>
      <w:lvlText w:val="o"/>
      <w:lvlJc w:val="left"/>
      <w:pPr>
        <w:tabs>
          <w:tab w:val="num" w:pos="2200"/>
        </w:tabs>
        <w:ind w:left="2200" w:hanging="360"/>
      </w:pPr>
      <w:rPr>
        <w:rFonts w:ascii="Courier New" w:hAnsi="Courier New" w:cs="Courier New" w:hint="default"/>
      </w:rPr>
    </w:lvl>
    <w:lvl w:ilvl="5" w:tplc="04190005" w:tentative="1">
      <w:start w:val="1"/>
      <w:numFmt w:val="bullet"/>
      <w:lvlText w:val=""/>
      <w:lvlJc w:val="left"/>
      <w:pPr>
        <w:tabs>
          <w:tab w:val="num" w:pos="2920"/>
        </w:tabs>
        <w:ind w:left="2920" w:hanging="360"/>
      </w:pPr>
      <w:rPr>
        <w:rFonts w:ascii="Wingdings" w:hAnsi="Wingdings" w:hint="default"/>
      </w:rPr>
    </w:lvl>
    <w:lvl w:ilvl="6" w:tplc="04190001" w:tentative="1">
      <w:start w:val="1"/>
      <w:numFmt w:val="bullet"/>
      <w:lvlText w:val=""/>
      <w:lvlJc w:val="left"/>
      <w:pPr>
        <w:tabs>
          <w:tab w:val="num" w:pos="3640"/>
        </w:tabs>
        <w:ind w:left="3640" w:hanging="360"/>
      </w:pPr>
      <w:rPr>
        <w:rFonts w:ascii="Symbol" w:hAnsi="Symbol" w:hint="default"/>
      </w:rPr>
    </w:lvl>
    <w:lvl w:ilvl="7" w:tplc="04190003" w:tentative="1">
      <w:start w:val="1"/>
      <w:numFmt w:val="bullet"/>
      <w:lvlText w:val="o"/>
      <w:lvlJc w:val="left"/>
      <w:pPr>
        <w:tabs>
          <w:tab w:val="num" w:pos="4360"/>
        </w:tabs>
        <w:ind w:left="4360" w:hanging="360"/>
      </w:pPr>
      <w:rPr>
        <w:rFonts w:ascii="Courier New" w:hAnsi="Courier New" w:cs="Courier New" w:hint="default"/>
      </w:rPr>
    </w:lvl>
    <w:lvl w:ilvl="8" w:tplc="04190005" w:tentative="1">
      <w:start w:val="1"/>
      <w:numFmt w:val="bullet"/>
      <w:lvlText w:val=""/>
      <w:lvlJc w:val="left"/>
      <w:pPr>
        <w:tabs>
          <w:tab w:val="num" w:pos="5080"/>
        </w:tabs>
        <w:ind w:left="5080" w:hanging="360"/>
      </w:pPr>
      <w:rPr>
        <w:rFonts w:ascii="Wingdings" w:hAnsi="Wingdings" w:hint="default"/>
      </w:rPr>
    </w:lvl>
  </w:abstractNum>
  <w:abstractNum w:abstractNumId="2">
    <w:nsid w:val="0FAA0CE4"/>
    <w:multiLevelType w:val="hybridMultilevel"/>
    <w:tmpl w:val="5AF617A0"/>
    <w:lvl w:ilvl="0" w:tplc="F1B41F1A">
      <w:start w:val="1"/>
      <w:numFmt w:val="bullet"/>
      <w:lvlText w:val=""/>
      <w:lvlJc w:val="left"/>
      <w:pPr>
        <w:tabs>
          <w:tab w:val="num" w:pos="1066"/>
        </w:tabs>
        <w:ind w:left="0" w:firstLine="709"/>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C1E32"/>
    <w:multiLevelType w:val="hybridMultilevel"/>
    <w:tmpl w:val="6E7042EC"/>
    <w:lvl w:ilvl="0" w:tplc="487C2C2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D60F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8A81983"/>
    <w:multiLevelType w:val="hybridMultilevel"/>
    <w:tmpl w:val="2048AC5A"/>
    <w:lvl w:ilvl="0" w:tplc="985EEB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880F50"/>
    <w:multiLevelType w:val="hybridMultilevel"/>
    <w:tmpl w:val="5FBAC7A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2C5058"/>
    <w:multiLevelType w:val="hybridMultilevel"/>
    <w:tmpl w:val="AF98D6F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4E51499"/>
    <w:multiLevelType w:val="hybridMultilevel"/>
    <w:tmpl w:val="BEE61B9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BF230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382900"/>
    <w:multiLevelType w:val="hybridMultilevel"/>
    <w:tmpl w:val="841A3F62"/>
    <w:lvl w:ilvl="0" w:tplc="1756AA0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A726901"/>
    <w:multiLevelType w:val="hybridMultilevel"/>
    <w:tmpl w:val="91DE598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457562AB"/>
    <w:multiLevelType w:val="hybridMultilevel"/>
    <w:tmpl w:val="0A8E68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nsid w:val="4C4366E5"/>
    <w:multiLevelType w:val="hybridMultilevel"/>
    <w:tmpl w:val="14185078"/>
    <w:lvl w:ilvl="0" w:tplc="9DD0AE88">
      <w:start w:val="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5">
    <w:nsid w:val="5DFF3872"/>
    <w:multiLevelType w:val="hybridMultilevel"/>
    <w:tmpl w:val="413625BE"/>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709E2F9F"/>
    <w:multiLevelType w:val="hybridMultilevel"/>
    <w:tmpl w:val="002CFB5C"/>
    <w:lvl w:ilvl="0" w:tplc="B2A4AB16">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7CB73DEA"/>
    <w:multiLevelType w:val="hybridMultilevel"/>
    <w:tmpl w:val="3C8E6D92"/>
    <w:lvl w:ilvl="0" w:tplc="1DBE5EA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F6D40F7"/>
    <w:multiLevelType w:val="hybridMultilevel"/>
    <w:tmpl w:val="A6AEF5F6"/>
    <w:lvl w:ilvl="0" w:tplc="9BD0EC66">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12"/>
  </w:num>
  <w:num w:numId="2">
    <w:abstractNumId w:val="13"/>
  </w:num>
  <w:num w:numId="3">
    <w:abstractNumId w:val="10"/>
  </w:num>
  <w:num w:numId="4">
    <w:abstractNumId w:val="15"/>
  </w:num>
  <w:num w:numId="5">
    <w:abstractNumId w:val="14"/>
  </w:num>
  <w:num w:numId="6">
    <w:abstractNumId w:val="16"/>
  </w:num>
  <w:num w:numId="7">
    <w:abstractNumId w:val="2"/>
  </w:num>
  <w:num w:numId="8">
    <w:abstractNumId w:val="4"/>
  </w:num>
  <w:num w:numId="9">
    <w:abstractNumId w:val="9"/>
  </w:num>
  <w:num w:numId="10">
    <w:abstractNumId w:val="6"/>
  </w:num>
  <w:num w:numId="11">
    <w:abstractNumId w:val="3"/>
  </w:num>
  <w:num w:numId="12">
    <w:abstractNumId w:val="17"/>
  </w:num>
  <w:num w:numId="13">
    <w:abstractNumId w:val="1"/>
  </w:num>
  <w:num w:numId="14">
    <w:abstractNumId w:val="0"/>
  </w:num>
  <w:num w:numId="15">
    <w:abstractNumId w:val="5"/>
  </w:num>
  <w:num w:numId="16">
    <w:abstractNumId w:val="11"/>
  </w:num>
  <w:num w:numId="17">
    <w:abstractNumId w:val="8"/>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859"/>
    <w:rsid w:val="00001369"/>
    <w:rsid w:val="00001CBE"/>
    <w:rsid w:val="00003182"/>
    <w:rsid w:val="000034BF"/>
    <w:rsid w:val="00003F21"/>
    <w:rsid w:val="0000566B"/>
    <w:rsid w:val="00007F10"/>
    <w:rsid w:val="00011C01"/>
    <w:rsid w:val="00011DA6"/>
    <w:rsid w:val="00013CC6"/>
    <w:rsid w:val="00014388"/>
    <w:rsid w:val="00014571"/>
    <w:rsid w:val="00014723"/>
    <w:rsid w:val="000147CD"/>
    <w:rsid w:val="0001554F"/>
    <w:rsid w:val="00015DBF"/>
    <w:rsid w:val="00016639"/>
    <w:rsid w:val="000174E1"/>
    <w:rsid w:val="0002087F"/>
    <w:rsid w:val="00020E93"/>
    <w:rsid w:val="00021894"/>
    <w:rsid w:val="0002248F"/>
    <w:rsid w:val="000228C5"/>
    <w:rsid w:val="00022938"/>
    <w:rsid w:val="00023756"/>
    <w:rsid w:val="0002397A"/>
    <w:rsid w:val="000262D0"/>
    <w:rsid w:val="000272B7"/>
    <w:rsid w:val="00027D65"/>
    <w:rsid w:val="00030608"/>
    <w:rsid w:val="00030AF9"/>
    <w:rsid w:val="00031D0B"/>
    <w:rsid w:val="000347F2"/>
    <w:rsid w:val="00035749"/>
    <w:rsid w:val="000369D4"/>
    <w:rsid w:val="00037645"/>
    <w:rsid w:val="00037AF2"/>
    <w:rsid w:val="00040322"/>
    <w:rsid w:val="00040617"/>
    <w:rsid w:val="00040AAB"/>
    <w:rsid w:val="00040D17"/>
    <w:rsid w:val="00041245"/>
    <w:rsid w:val="00041258"/>
    <w:rsid w:val="000412CB"/>
    <w:rsid w:val="00041528"/>
    <w:rsid w:val="00041617"/>
    <w:rsid w:val="00041F9E"/>
    <w:rsid w:val="00042499"/>
    <w:rsid w:val="00043510"/>
    <w:rsid w:val="00043CBB"/>
    <w:rsid w:val="0004408A"/>
    <w:rsid w:val="0004468B"/>
    <w:rsid w:val="000448C0"/>
    <w:rsid w:val="00044B4F"/>
    <w:rsid w:val="00046297"/>
    <w:rsid w:val="000469A2"/>
    <w:rsid w:val="00046E87"/>
    <w:rsid w:val="000518DE"/>
    <w:rsid w:val="00052C03"/>
    <w:rsid w:val="00052E55"/>
    <w:rsid w:val="000537FD"/>
    <w:rsid w:val="00054D3E"/>
    <w:rsid w:val="000555B5"/>
    <w:rsid w:val="00056F09"/>
    <w:rsid w:val="00056FB3"/>
    <w:rsid w:val="000573C1"/>
    <w:rsid w:val="000574A2"/>
    <w:rsid w:val="00060632"/>
    <w:rsid w:val="0006066F"/>
    <w:rsid w:val="000612BB"/>
    <w:rsid w:val="00061877"/>
    <w:rsid w:val="00062BBB"/>
    <w:rsid w:val="00063218"/>
    <w:rsid w:val="00063567"/>
    <w:rsid w:val="00064BEB"/>
    <w:rsid w:val="00065488"/>
    <w:rsid w:val="00066F56"/>
    <w:rsid w:val="00071113"/>
    <w:rsid w:val="00072E8B"/>
    <w:rsid w:val="00073355"/>
    <w:rsid w:val="0007415F"/>
    <w:rsid w:val="000753A5"/>
    <w:rsid w:val="0007655E"/>
    <w:rsid w:val="00076F98"/>
    <w:rsid w:val="000775DF"/>
    <w:rsid w:val="00077FDE"/>
    <w:rsid w:val="00080972"/>
    <w:rsid w:val="00080CA5"/>
    <w:rsid w:val="0008141B"/>
    <w:rsid w:val="00081A4F"/>
    <w:rsid w:val="000826CE"/>
    <w:rsid w:val="00082A3E"/>
    <w:rsid w:val="00083C52"/>
    <w:rsid w:val="00083E21"/>
    <w:rsid w:val="00085277"/>
    <w:rsid w:val="00085693"/>
    <w:rsid w:val="00085898"/>
    <w:rsid w:val="000860EC"/>
    <w:rsid w:val="00086851"/>
    <w:rsid w:val="000868D9"/>
    <w:rsid w:val="00086A8A"/>
    <w:rsid w:val="000901E9"/>
    <w:rsid w:val="00090FE5"/>
    <w:rsid w:val="000918B4"/>
    <w:rsid w:val="00092071"/>
    <w:rsid w:val="00093449"/>
    <w:rsid w:val="0009420A"/>
    <w:rsid w:val="00095597"/>
    <w:rsid w:val="00095F5C"/>
    <w:rsid w:val="00096383"/>
    <w:rsid w:val="00096D51"/>
    <w:rsid w:val="0009752A"/>
    <w:rsid w:val="000978B2"/>
    <w:rsid w:val="000979CB"/>
    <w:rsid w:val="000A07AF"/>
    <w:rsid w:val="000A0ADB"/>
    <w:rsid w:val="000A0E2C"/>
    <w:rsid w:val="000A113E"/>
    <w:rsid w:val="000A2A0A"/>
    <w:rsid w:val="000A3161"/>
    <w:rsid w:val="000A33F8"/>
    <w:rsid w:val="000A3BDB"/>
    <w:rsid w:val="000A72C8"/>
    <w:rsid w:val="000B114F"/>
    <w:rsid w:val="000B2252"/>
    <w:rsid w:val="000B22AC"/>
    <w:rsid w:val="000B4EE1"/>
    <w:rsid w:val="000B5B11"/>
    <w:rsid w:val="000B5BFE"/>
    <w:rsid w:val="000B62BD"/>
    <w:rsid w:val="000B6B20"/>
    <w:rsid w:val="000B7913"/>
    <w:rsid w:val="000C107E"/>
    <w:rsid w:val="000C1577"/>
    <w:rsid w:val="000C1A06"/>
    <w:rsid w:val="000C271C"/>
    <w:rsid w:val="000C291F"/>
    <w:rsid w:val="000C2E8C"/>
    <w:rsid w:val="000C31F9"/>
    <w:rsid w:val="000C32B1"/>
    <w:rsid w:val="000C421E"/>
    <w:rsid w:val="000C5B89"/>
    <w:rsid w:val="000C5FEE"/>
    <w:rsid w:val="000C7048"/>
    <w:rsid w:val="000D11DA"/>
    <w:rsid w:val="000D1770"/>
    <w:rsid w:val="000D266D"/>
    <w:rsid w:val="000D2972"/>
    <w:rsid w:val="000D2C7F"/>
    <w:rsid w:val="000D35D9"/>
    <w:rsid w:val="000D385A"/>
    <w:rsid w:val="000D3A43"/>
    <w:rsid w:val="000D46DA"/>
    <w:rsid w:val="000D4976"/>
    <w:rsid w:val="000D4D61"/>
    <w:rsid w:val="000D58A6"/>
    <w:rsid w:val="000D5C21"/>
    <w:rsid w:val="000D6DB0"/>
    <w:rsid w:val="000D733C"/>
    <w:rsid w:val="000E01AC"/>
    <w:rsid w:val="000E175E"/>
    <w:rsid w:val="000E245C"/>
    <w:rsid w:val="000E2FBB"/>
    <w:rsid w:val="000E342F"/>
    <w:rsid w:val="000E445A"/>
    <w:rsid w:val="000E4917"/>
    <w:rsid w:val="000E57B7"/>
    <w:rsid w:val="000E59C1"/>
    <w:rsid w:val="000E72F7"/>
    <w:rsid w:val="000F203D"/>
    <w:rsid w:val="000F20FC"/>
    <w:rsid w:val="000F322A"/>
    <w:rsid w:val="000F38FB"/>
    <w:rsid w:val="000F3E91"/>
    <w:rsid w:val="000F4413"/>
    <w:rsid w:val="000F4A62"/>
    <w:rsid w:val="000F6173"/>
    <w:rsid w:val="000F65C7"/>
    <w:rsid w:val="000F6FD4"/>
    <w:rsid w:val="000F7AAE"/>
    <w:rsid w:val="000F7BE5"/>
    <w:rsid w:val="000F7CC2"/>
    <w:rsid w:val="00101F07"/>
    <w:rsid w:val="0010367F"/>
    <w:rsid w:val="0010385C"/>
    <w:rsid w:val="001053C7"/>
    <w:rsid w:val="001063F9"/>
    <w:rsid w:val="00106813"/>
    <w:rsid w:val="00107435"/>
    <w:rsid w:val="001078EA"/>
    <w:rsid w:val="00107EAE"/>
    <w:rsid w:val="001122DD"/>
    <w:rsid w:val="00112A65"/>
    <w:rsid w:val="00112CD2"/>
    <w:rsid w:val="00112DBC"/>
    <w:rsid w:val="0011492F"/>
    <w:rsid w:val="00114B9E"/>
    <w:rsid w:val="00114C04"/>
    <w:rsid w:val="00115F80"/>
    <w:rsid w:val="00116E62"/>
    <w:rsid w:val="0011740C"/>
    <w:rsid w:val="00121CE6"/>
    <w:rsid w:val="0012201E"/>
    <w:rsid w:val="00123038"/>
    <w:rsid w:val="00123591"/>
    <w:rsid w:val="001237CE"/>
    <w:rsid w:val="00124465"/>
    <w:rsid w:val="00125079"/>
    <w:rsid w:val="00125905"/>
    <w:rsid w:val="001274E8"/>
    <w:rsid w:val="0012784A"/>
    <w:rsid w:val="00127FBE"/>
    <w:rsid w:val="00130FBD"/>
    <w:rsid w:val="00131612"/>
    <w:rsid w:val="00131AB8"/>
    <w:rsid w:val="001329B3"/>
    <w:rsid w:val="0013378A"/>
    <w:rsid w:val="001340EA"/>
    <w:rsid w:val="00134B39"/>
    <w:rsid w:val="00134D1B"/>
    <w:rsid w:val="00135403"/>
    <w:rsid w:val="00135D58"/>
    <w:rsid w:val="001369BA"/>
    <w:rsid w:val="00137C05"/>
    <w:rsid w:val="0014024A"/>
    <w:rsid w:val="0014024E"/>
    <w:rsid w:val="00141217"/>
    <w:rsid w:val="001421E2"/>
    <w:rsid w:val="00143409"/>
    <w:rsid w:val="001439ED"/>
    <w:rsid w:val="001470A8"/>
    <w:rsid w:val="00147AB3"/>
    <w:rsid w:val="00147BE9"/>
    <w:rsid w:val="00147DB2"/>
    <w:rsid w:val="00147F49"/>
    <w:rsid w:val="00147F97"/>
    <w:rsid w:val="001503F1"/>
    <w:rsid w:val="00150748"/>
    <w:rsid w:val="00150ADF"/>
    <w:rsid w:val="00150D04"/>
    <w:rsid w:val="001514E1"/>
    <w:rsid w:val="0015284D"/>
    <w:rsid w:val="00152C19"/>
    <w:rsid w:val="00155F80"/>
    <w:rsid w:val="001566BE"/>
    <w:rsid w:val="0015715B"/>
    <w:rsid w:val="001577CE"/>
    <w:rsid w:val="0015788B"/>
    <w:rsid w:val="00160A29"/>
    <w:rsid w:val="00160BFA"/>
    <w:rsid w:val="00162045"/>
    <w:rsid w:val="001627FE"/>
    <w:rsid w:val="001632A4"/>
    <w:rsid w:val="0016342E"/>
    <w:rsid w:val="00164681"/>
    <w:rsid w:val="00164B53"/>
    <w:rsid w:val="00164C21"/>
    <w:rsid w:val="001664EA"/>
    <w:rsid w:val="001677F6"/>
    <w:rsid w:val="00170CF6"/>
    <w:rsid w:val="00171963"/>
    <w:rsid w:val="0017384C"/>
    <w:rsid w:val="001741AD"/>
    <w:rsid w:val="0017469A"/>
    <w:rsid w:val="00174F68"/>
    <w:rsid w:val="001754DA"/>
    <w:rsid w:val="001769E3"/>
    <w:rsid w:val="00180D64"/>
    <w:rsid w:val="00181322"/>
    <w:rsid w:val="00181D6A"/>
    <w:rsid w:val="00182540"/>
    <w:rsid w:val="00182B67"/>
    <w:rsid w:val="0018327F"/>
    <w:rsid w:val="00183545"/>
    <w:rsid w:val="00184EDF"/>
    <w:rsid w:val="001865C7"/>
    <w:rsid w:val="0019008E"/>
    <w:rsid w:val="001915B7"/>
    <w:rsid w:val="0019258D"/>
    <w:rsid w:val="001933DE"/>
    <w:rsid w:val="00193576"/>
    <w:rsid w:val="00193FDA"/>
    <w:rsid w:val="00195227"/>
    <w:rsid w:val="001956D9"/>
    <w:rsid w:val="00195DD6"/>
    <w:rsid w:val="001964E7"/>
    <w:rsid w:val="001A0080"/>
    <w:rsid w:val="001A050B"/>
    <w:rsid w:val="001A1327"/>
    <w:rsid w:val="001A1C2A"/>
    <w:rsid w:val="001A1C8E"/>
    <w:rsid w:val="001A256A"/>
    <w:rsid w:val="001A2DE3"/>
    <w:rsid w:val="001A38FE"/>
    <w:rsid w:val="001A4E25"/>
    <w:rsid w:val="001A51B1"/>
    <w:rsid w:val="001A53F7"/>
    <w:rsid w:val="001A5A82"/>
    <w:rsid w:val="001A6262"/>
    <w:rsid w:val="001A6322"/>
    <w:rsid w:val="001A770E"/>
    <w:rsid w:val="001B0C4D"/>
    <w:rsid w:val="001B0E2C"/>
    <w:rsid w:val="001B1C0D"/>
    <w:rsid w:val="001B37ED"/>
    <w:rsid w:val="001B3BB4"/>
    <w:rsid w:val="001B45AD"/>
    <w:rsid w:val="001B6314"/>
    <w:rsid w:val="001B76BA"/>
    <w:rsid w:val="001B7A4C"/>
    <w:rsid w:val="001B7A9A"/>
    <w:rsid w:val="001B7EE9"/>
    <w:rsid w:val="001C17B4"/>
    <w:rsid w:val="001C1EB0"/>
    <w:rsid w:val="001C2220"/>
    <w:rsid w:val="001C2C1E"/>
    <w:rsid w:val="001C38EA"/>
    <w:rsid w:val="001C397F"/>
    <w:rsid w:val="001C3AA1"/>
    <w:rsid w:val="001C4533"/>
    <w:rsid w:val="001C58AB"/>
    <w:rsid w:val="001C5E4E"/>
    <w:rsid w:val="001C73ED"/>
    <w:rsid w:val="001C7730"/>
    <w:rsid w:val="001D0A5B"/>
    <w:rsid w:val="001D0B0E"/>
    <w:rsid w:val="001D1C07"/>
    <w:rsid w:val="001D26A5"/>
    <w:rsid w:val="001D479F"/>
    <w:rsid w:val="001D6259"/>
    <w:rsid w:val="001D632C"/>
    <w:rsid w:val="001D6363"/>
    <w:rsid w:val="001E0024"/>
    <w:rsid w:val="001E05A2"/>
    <w:rsid w:val="001E0A9D"/>
    <w:rsid w:val="001E0E26"/>
    <w:rsid w:val="001E0E4B"/>
    <w:rsid w:val="001E100C"/>
    <w:rsid w:val="001E1BA8"/>
    <w:rsid w:val="001E1D07"/>
    <w:rsid w:val="001E28C4"/>
    <w:rsid w:val="001E29AE"/>
    <w:rsid w:val="001E5619"/>
    <w:rsid w:val="001E667C"/>
    <w:rsid w:val="001E6F56"/>
    <w:rsid w:val="001E774B"/>
    <w:rsid w:val="001F0B08"/>
    <w:rsid w:val="001F11F6"/>
    <w:rsid w:val="001F134E"/>
    <w:rsid w:val="001F1527"/>
    <w:rsid w:val="001F16B6"/>
    <w:rsid w:val="001F25DB"/>
    <w:rsid w:val="001F319F"/>
    <w:rsid w:val="001F3382"/>
    <w:rsid w:val="001F4510"/>
    <w:rsid w:val="001F4A8D"/>
    <w:rsid w:val="001F53E1"/>
    <w:rsid w:val="00200B81"/>
    <w:rsid w:val="00200FF1"/>
    <w:rsid w:val="00201479"/>
    <w:rsid w:val="00203D23"/>
    <w:rsid w:val="00204DD8"/>
    <w:rsid w:val="00204EFE"/>
    <w:rsid w:val="002051A4"/>
    <w:rsid w:val="00205816"/>
    <w:rsid w:val="002058CE"/>
    <w:rsid w:val="00206115"/>
    <w:rsid w:val="002065F5"/>
    <w:rsid w:val="00206789"/>
    <w:rsid w:val="002075B7"/>
    <w:rsid w:val="0020774F"/>
    <w:rsid w:val="00207BFA"/>
    <w:rsid w:val="00210450"/>
    <w:rsid w:val="002104FB"/>
    <w:rsid w:val="00211650"/>
    <w:rsid w:val="00211A14"/>
    <w:rsid w:val="00211D3F"/>
    <w:rsid w:val="002138AA"/>
    <w:rsid w:val="002162DC"/>
    <w:rsid w:val="002166C7"/>
    <w:rsid w:val="0021719C"/>
    <w:rsid w:val="002177DF"/>
    <w:rsid w:val="00217BEB"/>
    <w:rsid w:val="00220CD8"/>
    <w:rsid w:val="0022141F"/>
    <w:rsid w:val="002221AA"/>
    <w:rsid w:val="002221F8"/>
    <w:rsid w:val="00222F7B"/>
    <w:rsid w:val="00224F0E"/>
    <w:rsid w:val="00225B38"/>
    <w:rsid w:val="0022669D"/>
    <w:rsid w:val="002275CF"/>
    <w:rsid w:val="00227965"/>
    <w:rsid w:val="00230B96"/>
    <w:rsid w:val="00231270"/>
    <w:rsid w:val="00231839"/>
    <w:rsid w:val="00231C1C"/>
    <w:rsid w:val="0023270B"/>
    <w:rsid w:val="00232EB1"/>
    <w:rsid w:val="00233557"/>
    <w:rsid w:val="00233C6B"/>
    <w:rsid w:val="00234242"/>
    <w:rsid w:val="002342D8"/>
    <w:rsid w:val="0023440A"/>
    <w:rsid w:val="00235B05"/>
    <w:rsid w:val="00235E8E"/>
    <w:rsid w:val="00237009"/>
    <w:rsid w:val="002403E9"/>
    <w:rsid w:val="0024128D"/>
    <w:rsid w:val="00241494"/>
    <w:rsid w:val="002429EF"/>
    <w:rsid w:val="00242BD4"/>
    <w:rsid w:val="00243035"/>
    <w:rsid w:val="00243B7D"/>
    <w:rsid w:val="00244530"/>
    <w:rsid w:val="00244817"/>
    <w:rsid w:val="002449F6"/>
    <w:rsid w:val="00246FDE"/>
    <w:rsid w:val="002472EC"/>
    <w:rsid w:val="002473F4"/>
    <w:rsid w:val="002500D8"/>
    <w:rsid w:val="0025067F"/>
    <w:rsid w:val="0025123E"/>
    <w:rsid w:val="00251403"/>
    <w:rsid w:val="00251A90"/>
    <w:rsid w:val="00252861"/>
    <w:rsid w:val="0025332A"/>
    <w:rsid w:val="00253DB9"/>
    <w:rsid w:val="00254B51"/>
    <w:rsid w:val="00254C6B"/>
    <w:rsid w:val="002551FD"/>
    <w:rsid w:val="0025735E"/>
    <w:rsid w:val="00257564"/>
    <w:rsid w:val="00260063"/>
    <w:rsid w:val="0026096C"/>
    <w:rsid w:val="00261BDC"/>
    <w:rsid w:val="0026285F"/>
    <w:rsid w:val="0026314E"/>
    <w:rsid w:val="00264E31"/>
    <w:rsid w:val="0026670F"/>
    <w:rsid w:val="00266733"/>
    <w:rsid w:val="00266D6A"/>
    <w:rsid w:val="00266EE4"/>
    <w:rsid w:val="0027071B"/>
    <w:rsid w:val="00270DC0"/>
    <w:rsid w:val="0027140F"/>
    <w:rsid w:val="00271D94"/>
    <w:rsid w:val="00272040"/>
    <w:rsid w:val="002757E6"/>
    <w:rsid w:val="00276244"/>
    <w:rsid w:val="00276A20"/>
    <w:rsid w:val="00276F16"/>
    <w:rsid w:val="00280814"/>
    <w:rsid w:val="002815B6"/>
    <w:rsid w:val="002815D7"/>
    <w:rsid w:val="00283F78"/>
    <w:rsid w:val="00284690"/>
    <w:rsid w:val="002853A9"/>
    <w:rsid w:val="0028574E"/>
    <w:rsid w:val="002900C9"/>
    <w:rsid w:val="002929D7"/>
    <w:rsid w:val="00293DAC"/>
    <w:rsid w:val="00294446"/>
    <w:rsid w:val="00294A15"/>
    <w:rsid w:val="00296062"/>
    <w:rsid w:val="00296B9C"/>
    <w:rsid w:val="002A19B3"/>
    <w:rsid w:val="002A214C"/>
    <w:rsid w:val="002A25F8"/>
    <w:rsid w:val="002A2CC1"/>
    <w:rsid w:val="002A2DEB"/>
    <w:rsid w:val="002A3081"/>
    <w:rsid w:val="002A31EE"/>
    <w:rsid w:val="002A45F6"/>
    <w:rsid w:val="002A4E41"/>
    <w:rsid w:val="002A5C49"/>
    <w:rsid w:val="002A6439"/>
    <w:rsid w:val="002A6AE3"/>
    <w:rsid w:val="002A7794"/>
    <w:rsid w:val="002A7C88"/>
    <w:rsid w:val="002B011B"/>
    <w:rsid w:val="002B096C"/>
    <w:rsid w:val="002B0B34"/>
    <w:rsid w:val="002B1261"/>
    <w:rsid w:val="002B130E"/>
    <w:rsid w:val="002B13E7"/>
    <w:rsid w:val="002B1F85"/>
    <w:rsid w:val="002B3054"/>
    <w:rsid w:val="002B38AA"/>
    <w:rsid w:val="002B3931"/>
    <w:rsid w:val="002B3EE9"/>
    <w:rsid w:val="002B42C9"/>
    <w:rsid w:val="002B42EB"/>
    <w:rsid w:val="002B44E9"/>
    <w:rsid w:val="002B45E4"/>
    <w:rsid w:val="002B4815"/>
    <w:rsid w:val="002B525D"/>
    <w:rsid w:val="002B5851"/>
    <w:rsid w:val="002C0696"/>
    <w:rsid w:val="002C0804"/>
    <w:rsid w:val="002C0D04"/>
    <w:rsid w:val="002C135E"/>
    <w:rsid w:val="002C1BAF"/>
    <w:rsid w:val="002C27A2"/>
    <w:rsid w:val="002C2A32"/>
    <w:rsid w:val="002C2F88"/>
    <w:rsid w:val="002C5497"/>
    <w:rsid w:val="002C5895"/>
    <w:rsid w:val="002C6017"/>
    <w:rsid w:val="002C71F6"/>
    <w:rsid w:val="002D0753"/>
    <w:rsid w:val="002D3551"/>
    <w:rsid w:val="002D3630"/>
    <w:rsid w:val="002D5D8C"/>
    <w:rsid w:val="002D5EC1"/>
    <w:rsid w:val="002D63F6"/>
    <w:rsid w:val="002D6E10"/>
    <w:rsid w:val="002D7B27"/>
    <w:rsid w:val="002E02B9"/>
    <w:rsid w:val="002E07FF"/>
    <w:rsid w:val="002E0EB7"/>
    <w:rsid w:val="002E1864"/>
    <w:rsid w:val="002E28F9"/>
    <w:rsid w:val="002E2C13"/>
    <w:rsid w:val="002E2C83"/>
    <w:rsid w:val="002E4336"/>
    <w:rsid w:val="002E5055"/>
    <w:rsid w:val="002E58B9"/>
    <w:rsid w:val="002E6D88"/>
    <w:rsid w:val="002F04DB"/>
    <w:rsid w:val="002F20CF"/>
    <w:rsid w:val="002F2273"/>
    <w:rsid w:val="002F3821"/>
    <w:rsid w:val="002F3F6B"/>
    <w:rsid w:val="002F53E7"/>
    <w:rsid w:val="002F6269"/>
    <w:rsid w:val="002F7B75"/>
    <w:rsid w:val="002F7C20"/>
    <w:rsid w:val="003031AF"/>
    <w:rsid w:val="003033A8"/>
    <w:rsid w:val="00304C33"/>
    <w:rsid w:val="00305EE6"/>
    <w:rsid w:val="0030668B"/>
    <w:rsid w:val="00306FC3"/>
    <w:rsid w:val="00310217"/>
    <w:rsid w:val="00310306"/>
    <w:rsid w:val="00310A62"/>
    <w:rsid w:val="003114F7"/>
    <w:rsid w:val="00311683"/>
    <w:rsid w:val="00311B3A"/>
    <w:rsid w:val="003132A7"/>
    <w:rsid w:val="00313839"/>
    <w:rsid w:val="00313D35"/>
    <w:rsid w:val="00315318"/>
    <w:rsid w:val="00315488"/>
    <w:rsid w:val="0031677E"/>
    <w:rsid w:val="00316A1E"/>
    <w:rsid w:val="003175CB"/>
    <w:rsid w:val="00321DFD"/>
    <w:rsid w:val="00322E07"/>
    <w:rsid w:val="00323746"/>
    <w:rsid w:val="00323D03"/>
    <w:rsid w:val="00324B0B"/>
    <w:rsid w:val="00325053"/>
    <w:rsid w:val="00325153"/>
    <w:rsid w:val="003252DC"/>
    <w:rsid w:val="003254AC"/>
    <w:rsid w:val="00325D5E"/>
    <w:rsid w:val="0032635D"/>
    <w:rsid w:val="00326B9B"/>
    <w:rsid w:val="00330514"/>
    <w:rsid w:val="00331C6D"/>
    <w:rsid w:val="00331DE9"/>
    <w:rsid w:val="00332045"/>
    <w:rsid w:val="00332A42"/>
    <w:rsid w:val="0033376A"/>
    <w:rsid w:val="00333B66"/>
    <w:rsid w:val="00334963"/>
    <w:rsid w:val="003352B6"/>
    <w:rsid w:val="00335845"/>
    <w:rsid w:val="00336604"/>
    <w:rsid w:val="003368E0"/>
    <w:rsid w:val="0033700F"/>
    <w:rsid w:val="00337242"/>
    <w:rsid w:val="00337A9E"/>
    <w:rsid w:val="00337D8C"/>
    <w:rsid w:val="00340E78"/>
    <w:rsid w:val="00341B71"/>
    <w:rsid w:val="003444E9"/>
    <w:rsid w:val="00344E92"/>
    <w:rsid w:val="00345348"/>
    <w:rsid w:val="00345D05"/>
    <w:rsid w:val="00345D3A"/>
    <w:rsid w:val="00346114"/>
    <w:rsid w:val="00347543"/>
    <w:rsid w:val="00347CFA"/>
    <w:rsid w:val="003509A2"/>
    <w:rsid w:val="00351F40"/>
    <w:rsid w:val="00352EA1"/>
    <w:rsid w:val="00353044"/>
    <w:rsid w:val="0035421A"/>
    <w:rsid w:val="0035638C"/>
    <w:rsid w:val="00356AC7"/>
    <w:rsid w:val="003577FE"/>
    <w:rsid w:val="00361C72"/>
    <w:rsid w:val="00362812"/>
    <w:rsid w:val="0036350F"/>
    <w:rsid w:val="00363882"/>
    <w:rsid w:val="00363C53"/>
    <w:rsid w:val="00364760"/>
    <w:rsid w:val="0036551A"/>
    <w:rsid w:val="0036612F"/>
    <w:rsid w:val="003665CA"/>
    <w:rsid w:val="00366788"/>
    <w:rsid w:val="0036694A"/>
    <w:rsid w:val="00366FC6"/>
    <w:rsid w:val="00367310"/>
    <w:rsid w:val="0036781F"/>
    <w:rsid w:val="00367AEB"/>
    <w:rsid w:val="00372265"/>
    <w:rsid w:val="003732CC"/>
    <w:rsid w:val="0037592E"/>
    <w:rsid w:val="0037695C"/>
    <w:rsid w:val="00376D70"/>
    <w:rsid w:val="00377447"/>
    <w:rsid w:val="00377C9D"/>
    <w:rsid w:val="003804BB"/>
    <w:rsid w:val="0038167E"/>
    <w:rsid w:val="00381A73"/>
    <w:rsid w:val="00381FBC"/>
    <w:rsid w:val="00383FB9"/>
    <w:rsid w:val="00384C43"/>
    <w:rsid w:val="00384DE1"/>
    <w:rsid w:val="003856F5"/>
    <w:rsid w:val="003868FE"/>
    <w:rsid w:val="0038709A"/>
    <w:rsid w:val="003870FB"/>
    <w:rsid w:val="0038734D"/>
    <w:rsid w:val="00387C8B"/>
    <w:rsid w:val="00387EEB"/>
    <w:rsid w:val="003902E5"/>
    <w:rsid w:val="0039044D"/>
    <w:rsid w:val="00391C85"/>
    <w:rsid w:val="00391CF9"/>
    <w:rsid w:val="00391D7B"/>
    <w:rsid w:val="0039344B"/>
    <w:rsid w:val="003937DB"/>
    <w:rsid w:val="00394493"/>
    <w:rsid w:val="00394809"/>
    <w:rsid w:val="00394838"/>
    <w:rsid w:val="00394FE9"/>
    <w:rsid w:val="00395E58"/>
    <w:rsid w:val="00397EAC"/>
    <w:rsid w:val="003A03C7"/>
    <w:rsid w:val="003A1390"/>
    <w:rsid w:val="003A3341"/>
    <w:rsid w:val="003A3EE9"/>
    <w:rsid w:val="003A40B9"/>
    <w:rsid w:val="003A4CCA"/>
    <w:rsid w:val="003A65DC"/>
    <w:rsid w:val="003B07A5"/>
    <w:rsid w:val="003B0A02"/>
    <w:rsid w:val="003B0EC6"/>
    <w:rsid w:val="003B12A8"/>
    <w:rsid w:val="003B21C0"/>
    <w:rsid w:val="003B37DD"/>
    <w:rsid w:val="003B3859"/>
    <w:rsid w:val="003B3C63"/>
    <w:rsid w:val="003B3EEB"/>
    <w:rsid w:val="003B4730"/>
    <w:rsid w:val="003B5FED"/>
    <w:rsid w:val="003B761C"/>
    <w:rsid w:val="003B7729"/>
    <w:rsid w:val="003B7732"/>
    <w:rsid w:val="003C0161"/>
    <w:rsid w:val="003C32AC"/>
    <w:rsid w:val="003C36DA"/>
    <w:rsid w:val="003C382D"/>
    <w:rsid w:val="003C3A40"/>
    <w:rsid w:val="003C46B4"/>
    <w:rsid w:val="003C5B08"/>
    <w:rsid w:val="003C5D61"/>
    <w:rsid w:val="003C7224"/>
    <w:rsid w:val="003D1373"/>
    <w:rsid w:val="003D2119"/>
    <w:rsid w:val="003D27C8"/>
    <w:rsid w:val="003D2821"/>
    <w:rsid w:val="003D3A2B"/>
    <w:rsid w:val="003D6299"/>
    <w:rsid w:val="003D75C1"/>
    <w:rsid w:val="003D76D9"/>
    <w:rsid w:val="003D7DC8"/>
    <w:rsid w:val="003E0821"/>
    <w:rsid w:val="003E0AFA"/>
    <w:rsid w:val="003E1748"/>
    <w:rsid w:val="003E2C92"/>
    <w:rsid w:val="003E3C8C"/>
    <w:rsid w:val="003E3FD1"/>
    <w:rsid w:val="003E4055"/>
    <w:rsid w:val="003E4875"/>
    <w:rsid w:val="003E4BAF"/>
    <w:rsid w:val="003E516B"/>
    <w:rsid w:val="003E5452"/>
    <w:rsid w:val="003E5A3E"/>
    <w:rsid w:val="003E6054"/>
    <w:rsid w:val="003E62C4"/>
    <w:rsid w:val="003E6578"/>
    <w:rsid w:val="003F137C"/>
    <w:rsid w:val="003F14B4"/>
    <w:rsid w:val="003F1E88"/>
    <w:rsid w:val="003F2AA2"/>
    <w:rsid w:val="003F3A5A"/>
    <w:rsid w:val="003F5283"/>
    <w:rsid w:val="003F7DE9"/>
    <w:rsid w:val="00400776"/>
    <w:rsid w:val="00401A09"/>
    <w:rsid w:val="0040294D"/>
    <w:rsid w:val="00406239"/>
    <w:rsid w:val="004065C8"/>
    <w:rsid w:val="00407243"/>
    <w:rsid w:val="00407381"/>
    <w:rsid w:val="00410381"/>
    <w:rsid w:val="004114D9"/>
    <w:rsid w:val="004137B3"/>
    <w:rsid w:val="00413BDC"/>
    <w:rsid w:val="00414B61"/>
    <w:rsid w:val="004150F1"/>
    <w:rsid w:val="004158D3"/>
    <w:rsid w:val="00415AE1"/>
    <w:rsid w:val="00415E48"/>
    <w:rsid w:val="00416A3C"/>
    <w:rsid w:val="004204C7"/>
    <w:rsid w:val="004241EE"/>
    <w:rsid w:val="0042449A"/>
    <w:rsid w:val="00424BC8"/>
    <w:rsid w:val="004254AC"/>
    <w:rsid w:val="004268FA"/>
    <w:rsid w:val="00426D49"/>
    <w:rsid w:val="00426E72"/>
    <w:rsid w:val="00430A0E"/>
    <w:rsid w:val="0043123A"/>
    <w:rsid w:val="00431618"/>
    <w:rsid w:val="004316A8"/>
    <w:rsid w:val="004319B0"/>
    <w:rsid w:val="00431CAD"/>
    <w:rsid w:val="004323F1"/>
    <w:rsid w:val="00433FA9"/>
    <w:rsid w:val="0043495C"/>
    <w:rsid w:val="0043576B"/>
    <w:rsid w:val="00435F52"/>
    <w:rsid w:val="00437B91"/>
    <w:rsid w:val="00441069"/>
    <w:rsid w:val="004410B8"/>
    <w:rsid w:val="00442065"/>
    <w:rsid w:val="0044268A"/>
    <w:rsid w:val="00442949"/>
    <w:rsid w:val="004435F7"/>
    <w:rsid w:val="004443F9"/>
    <w:rsid w:val="00445C23"/>
    <w:rsid w:val="004460FB"/>
    <w:rsid w:val="00446809"/>
    <w:rsid w:val="00446CA1"/>
    <w:rsid w:val="004472D1"/>
    <w:rsid w:val="0044738E"/>
    <w:rsid w:val="00447C84"/>
    <w:rsid w:val="00450501"/>
    <w:rsid w:val="00451B46"/>
    <w:rsid w:val="0045238B"/>
    <w:rsid w:val="0045258C"/>
    <w:rsid w:val="00453132"/>
    <w:rsid w:val="00453596"/>
    <w:rsid w:val="0045470B"/>
    <w:rsid w:val="00454F76"/>
    <w:rsid w:val="00455231"/>
    <w:rsid w:val="00455BAE"/>
    <w:rsid w:val="00456239"/>
    <w:rsid w:val="00456488"/>
    <w:rsid w:val="00457809"/>
    <w:rsid w:val="00457C77"/>
    <w:rsid w:val="004638A3"/>
    <w:rsid w:val="004651D3"/>
    <w:rsid w:val="004653FA"/>
    <w:rsid w:val="004666B7"/>
    <w:rsid w:val="0046691D"/>
    <w:rsid w:val="00466B5F"/>
    <w:rsid w:val="004670C2"/>
    <w:rsid w:val="00470552"/>
    <w:rsid w:val="00470F68"/>
    <w:rsid w:val="0047179D"/>
    <w:rsid w:val="00472063"/>
    <w:rsid w:val="004728EB"/>
    <w:rsid w:val="00473F6C"/>
    <w:rsid w:val="0047465D"/>
    <w:rsid w:val="004751B3"/>
    <w:rsid w:val="004760C2"/>
    <w:rsid w:val="00476D6B"/>
    <w:rsid w:val="00476DB3"/>
    <w:rsid w:val="00476E01"/>
    <w:rsid w:val="00481F60"/>
    <w:rsid w:val="00482D1E"/>
    <w:rsid w:val="00483CE6"/>
    <w:rsid w:val="00484222"/>
    <w:rsid w:val="0048530A"/>
    <w:rsid w:val="00485443"/>
    <w:rsid w:val="00485536"/>
    <w:rsid w:val="00485AAE"/>
    <w:rsid w:val="00485D29"/>
    <w:rsid w:val="00486CA0"/>
    <w:rsid w:val="004900A3"/>
    <w:rsid w:val="0049196C"/>
    <w:rsid w:val="00491CEA"/>
    <w:rsid w:val="00492B76"/>
    <w:rsid w:val="004937FA"/>
    <w:rsid w:val="00493D8E"/>
    <w:rsid w:val="00494038"/>
    <w:rsid w:val="00494200"/>
    <w:rsid w:val="004942B8"/>
    <w:rsid w:val="0049434A"/>
    <w:rsid w:val="00494AE8"/>
    <w:rsid w:val="004951B4"/>
    <w:rsid w:val="00496016"/>
    <w:rsid w:val="00496A19"/>
    <w:rsid w:val="004A0568"/>
    <w:rsid w:val="004A0919"/>
    <w:rsid w:val="004A0D90"/>
    <w:rsid w:val="004A15C8"/>
    <w:rsid w:val="004A1C0F"/>
    <w:rsid w:val="004A23BC"/>
    <w:rsid w:val="004A3288"/>
    <w:rsid w:val="004A4933"/>
    <w:rsid w:val="004A541D"/>
    <w:rsid w:val="004A5DDC"/>
    <w:rsid w:val="004A62E3"/>
    <w:rsid w:val="004A6977"/>
    <w:rsid w:val="004A6BB0"/>
    <w:rsid w:val="004B0C44"/>
    <w:rsid w:val="004B0D4E"/>
    <w:rsid w:val="004B37D7"/>
    <w:rsid w:val="004B467E"/>
    <w:rsid w:val="004B5AAB"/>
    <w:rsid w:val="004B6937"/>
    <w:rsid w:val="004C0DDB"/>
    <w:rsid w:val="004C1377"/>
    <w:rsid w:val="004C17C0"/>
    <w:rsid w:val="004C3ABE"/>
    <w:rsid w:val="004C3AF1"/>
    <w:rsid w:val="004C5DBE"/>
    <w:rsid w:val="004C6ACA"/>
    <w:rsid w:val="004C6F41"/>
    <w:rsid w:val="004C70E6"/>
    <w:rsid w:val="004C7868"/>
    <w:rsid w:val="004C7FFE"/>
    <w:rsid w:val="004D0012"/>
    <w:rsid w:val="004D07D3"/>
    <w:rsid w:val="004D0EBD"/>
    <w:rsid w:val="004D0EF9"/>
    <w:rsid w:val="004D1266"/>
    <w:rsid w:val="004D1AC3"/>
    <w:rsid w:val="004D26F3"/>
    <w:rsid w:val="004D2C5E"/>
    <w:rsid w:val="004D2FCE"/>
    <w:rsid w:val="004D4A7C"/>
    <w:rsid w:val="004D6EA6"/>
    <w:rsid w:val="004D70D2"/>
    <w:rsid w:val="004D7652"/>
    <w:rsid w:val="004D7CC2"/>
    <w:rsid w:val="004E03B0"/>
    <w:rsid w:val="004E0599"/>
    <w:rsid w:val="004E1304"/>
    <w:rsid w:val="004E2242"/>
    <w:rsid w:val="004E25FD"/>
    <w:rsid w:val="004E2A41"/>
    <w:rsid w:val="004E2CB5"/>
    <w:rsid w:val="004E369F"/>
    <w:rsid w:val="004E38DB"/>
    <w:rsid w:val="004E4345"/>
    <w:rsid w:val="004E4D2D"/>
    <w:rsid w:val="004E6FAB"/>
    <w:rsid w:val="004E70C2"/>
    <w:rsid w:val="004E723F"/>
    <w:rsid w:val="004E7981"/>
    <w:rsid w:val="004F0243"/>
    <w:rsid w:val="004F0894"/>
    <w:rsid w:val="004F474D"/>
    <w:rsid w:val="004F53E6"/>
    <w:rsid w:val="004F5F85"/>
    <w:rsid w:val="004F60B8"/>
    <w:rsid w:val="0050079B"/>
    <w:rsid w:val="00501725"/>
    <w:rsid w:val="0050287B"/>
    <w:rsid w:val="00502951"/>
    <w:rsid w:val="00502B9C"/>
    <w:rsid w:val="00502D74"/>
    <w:rsid w:val="00503C14"/>
    <w:rsid w:val="00503E27"/>
    <w:rsid w:val="0050436A"/>
    <w:rsid w:val="00504E66"/>
    <w:rsid w:val="00504FE0"/>
    <w:rsid w:val="005054D3"/>
    <w:rsid w:val="00505B3F"/>
    <w:rsid w:val="005062B1"/>
    <w:rsid w:val="00506D53"/>
    <w:rsid w:val="00507DA5"/>
    <w:rsid w:val="005102E3"/>
    <w:rsid w:val="005102FB"/>
    <w:rsid w:val="005105A5"/>
    <w:rsid w:val="005112CD"/>
    <w:rsid w:val="00512010"/>
    <w:rsid w:val="00512D3A"/>
    <w:rsid w:val="005132AD"/>
    <w:rsid w:val="00514883"/>
    <w:rsid w:val="005152B1"/>
    <w:rsid w:val="005163DE"/>
    <w:rsid w:val="00516F46"/>
    <w:rsid w:val="005172AA"/>
    <w:rsid w:val="005209E1"/>
    <w:rsid w:val="00520DF8"/>
    <w:rsid w:val="005212A1"/>
    <w:rsid w:val="00521A8B"/>
    <w:rsid w:val="00521C95"/>
    <w:rsid w:val="00521E9B"/>
    <w:rsid w:val="005230E7"/>
    <w:rsid w:val="005234E9"/>
    <w:rsid w:val="00523B9C"/>
    <w:rsid w:val="0052440F"/>
    <w:rsid w:val="00524DD9"/>
    <w:rsid w:val="00525D36"/>
    <w:rsid w:val="0052604E"/>
    <w:rsid w:val="00526C7E"/>
    <w:rsid w:val="005279F0"/>
    <w:rsid w:val="00530C0B"/>
    <w:rsid w:val="0053132F"/>
    <w:rsid w:val="005322E2"/>
    <w:rsid w:val="00532364"/>
    <w:rsid w:val="005325D1"/>
    <w:rsid w:val="005326F5"/>
    <w:rsid w:val="00534459"/>
    <w:rsid w:val="00535EFE"/>
    <w:rsid w:val="005360D5"/>
    <w:rsid w:val="005364B8"/>
    <w:rsid w:val="00536A9A"/>
    <w:rsid w:val="00540444"/>
    <w:rsid w:val="00540773"/>
    <w:rsid w:val="00541843"/>
    <w:rsid w:val="0054216C"/>
    <w:rsid w:val="00543BAF"/>
    <w:rsid w:val="005451CB"/>
    <w:rsid w:val="005453CE"/>
    <w:rsid w:val="00545AE2"/>
    <w:rsid w:val="00553904"/>
    <w:rsid w:val="005543FA"/>
    <w:rsid w:val="0055533B"/>
    <w:rsid w:val="00555BB7"/>
    <w:rsid w:val="00557F4D"/>
    <w:rsid w:val="005602FD"/>
    <w:rsid w:val="00560C24"/>
    <w:rsid w:val="00560ECB"/>
    <w:rsid w:val="00562474"/>
    <w:rsid w:val="00563450"/>
    <w:rsid w:val="00563B5B"/>
    <w:rsid w:val="00563B67"/>
    <w:rsid w:val="00563C42"/>
    <w:rsid w:val="00564496"/>
    <w:rsid w:val="005677A5"/>
    <w:rsid w:val="00567E3D"/>
    <w:rsid w:val="005721C8"/>
    <w:rsid w:val="00572B2B"/>
    <w:rsid w:val="00573B5A"/>
    <w:rsid w:val="005745DA"/>
    <w:rsid w:val="00574FB4"/>
    <w:rsid w:val="00576B21"/>
    <w:rsid w:val="00576EB4"/>
    <w:rsid w:val="005779BF"/>
    <w:rsid w:val="00580016"/>
    <w:rsid w:val="00580DB5"/>
    <w:rsid w:val="00581478"/>
    <w:rsid w:val="00583511"/>
    <w:rsid w:val="00584000"/>
    <w:rsid w:val="0058576C"/>
    <w:rsid w:val="00586616"/>
    <w:rsid w:val="00587500"/>
    <w:rsid w:val="005910EF"/>
    <w:rsid w:val="00591315"/>
    <w:rsid w:val="00591D95"/>
    <w:rsid w:val="005924FF"/>
    <w:rsid w:val="00594B6D"/>
    <w:rsid w:val="00595535"/>
    <w:rsid w:val="005958EC"/>
    <w:rsid w:val="00595E04"/>
    <w:rsid w:val="0059659F"/>
    <w:rsid w:val="0059697B"/>
    <w:rsid w:val="00596E32"/>
    <w:rsid w:val="0059754C"/>
    <w:rsid w:val="00597853"/>
    <w:rsid w:val="00597B3F"/>
    <w:rsid w:val="005A006B"/>
    <w:rsid w:val="005A2303"/>
    <w:rsid w:val="005A24C2"/>
    <w:rsid w:val="005A26F6"/>
    <w:rsid w:val="005A2C00"/>
    <w:rsid w:val="005A3E9C"/>
    <w:rsid w:val="005A477A"/>
    <w:rsid w:val="005A69CF"/>
    <w:rsid w:val="005A7F6B"/>
    <w:rsid w:val="005B0589"/>
    <w:rsid w:val="005B0BCA"/>
    <w:rsid w:val="005B0E40"/>
    <w:rsid w:val="005B0F55"/>
    <w:rsid w:val="005B28BD"/>
    <w:rsid w:val="005B2AF5"/>
    <w:rsid w:val="005B2EF6"/>
    <w:rsid w:val="005B359C"/>
    <w:rsid w:val="005B3E23"/>
    <w:rsid w:val="005B3E7C"/>
    <w:rsid w:val="005B51F3"/>
    <w:rsid w:val="005B611D"/>
    <w:rsid w:val="005B6F1C"/>
    <w:rsid w:val="005B7C3E"/>
    <w:rsid w:val="005C1208"/>
    <w:rsid w:val="005C12E9"/>
    <w:rsid w:val="005C1D79"/>
    <w:rsid w:val="005C2529"/>
    <w:rsid w:val="005C4289"/>
    <w:rsid w:val="005C4746"/>
    <w:rsid w:val="005C4BC1"/>
    <w:rsid w:val="005C4D78"/>
    <w:rsid w:val="005C5AA8"/>
    <w:rsid w:val="005C5FEB"/>
    <w:rsid w:val="005C67AD"/>
    <w:rsid w:val="005C7488"/>
    <w:rsid w:val="005C7C95"/>
    <w:rsid w:val="005C7DAE"/>
    <w:rsid w:val="005C7DFB"/>
    <w:rsid w:val="005D0234"/>
    <w:rsid w:val="005D06AF"/>
    <w:rsid w:val="005D0D9C"/>
    <w:rsid w:val="005D1594"/>
    <w:rsid w:val="005D3111"/>
    <w:rsid w:val="005D416A"/>
    <w:rsid w:val="005D569E"/>
    <w:rsid w:val="005D7C53"/>
    <w:rsid w:val="005E016B"/>
    <w:rsid w:val="005E0B6C"/>
    <w:rsid w:val="005E15B8"/>
    <w:rsid w:val="005E1DB4"/>
    <w:rsid w:val="005E1E98"/>
    <w:rsid w:val="005E2C42"/>
    <w:rsid w:val="005E2F60"/>
    <w:rsid w:val="005E350A"/>
    <w:rsid w:val="005E394B"/>
    <w:rsid w:val="005E4110"/>
    <w:rsid w:val="005E5162"/>
    <w:rsid w:val="005E5ADC"/>
    <w:rsid w:val="005E635B"/>
    <w:rsid w:val="005E77FC"/>
    <w:rsid w:val="005E79FB"/>
    <w:rsid w:val="005E7AF8"/>
    <w:rsid w:val="005F1450"/>
    <w:rsid w:val="005F1CDB"/>
    <w:rsid w:val="005F1CE2"/>
    <w:rsid w:val="005F23A4"/>
    <w:rsid w:val="005F2523"/>
    <w:rsid w:val="005F2D6F"/>
    <w:rsid w:val="005F33E3"/>
    <w:rsid w:val="005F42F3"/>
    <w:rsid w:val="005F4F08"/>
    <w:rsid w:val="005F52E9"/>
    <w:rsid w:val="005F615C"/>
    <w:rsid w:val="005F7505"/>
    <w:rsid w:val="005F7A29"/>
    <w:rsid w:val="005F7ECA"/>
    <w:rsid w:val="006003D7"/>
    <w:rsid w:val="006003FF"/>
    <w:rsid w:val="00601A5B"/>
    <w:rsid w:val="006020F8"/>
    <w:rsid w:val="00602F3C"/>
    <w:rsid w:val="0060322E"/>
    <w:rsid w:val="00604600"/>
    <w:rsid w:val="00604617"/>
    <w:rsid w:val="0060464C"/>
    <w:rsid w:val="00604B0A"/>
    <w:rsid w:val="00604C83"/>
    <w:rsid w:val="00605050"/>
    <w:rsid w:val="00605672"/>
    <w:rsid w:val="00605D13"/>
    <w:rsid w:val="00607488"/>
    <w:rsid w:val="00607937"/>
    <w:rsid w:val="00607A71"/>
    <w:rsid w:val="006105C8"/>
    <w:rsid w:val="00610E7C"/>
    <w:rsid w:val="00611123"/>
    <w:rsid w:val="006117DB"/>
    <w:rsid w:val="00611997"/>
    <w:rsid w:val="0061284A"/>
    <w:rsid w:val="006129E3"/>
    <w:rsid w:val="00612B87"/>
    <w:rsid w:val="006135B7"/>
    <w:rsid w:val="006135D1"/>
    <w:rsid w:val="00613C0F"/>
    <w:rsid w:val="00614211"/>
    <w:rsid w:val="006148B3"/>
    <w:rsid w:val="0061539D"/>
    <w:rsid w:val="00615F49"/>
    <w:rsid w:val="00616439"/>
    <w:rsid w:val="0061677B"/>
    <w:rsid w:val="0062040C"/>
    <w:rsid w:val="0062055A"/>
    <w:rsid w:val="00622B6B"/>
    <w:rsid w:val="006238A4"/>
    <w:rsid w:val="00624288"/>
    <w:rsid w:val="00625A84"/>
    <w:rsid w:val="00626B52"/>
    <w:rsid w:val="00626F90"/>
    <w:rsid w:val="00631822"/>
    <w:rsid w:val="00631C95"/>
    <w:rsid w:val="00632353"/>
    <w:rsid w:val="00632CF4"/>
    <w:rsid w:val="00633ABC"/>
    <w:rsid w:val="00633D8F"/>
    <w:rsid w:val="0063436D"/>
    <w:rsid w:val="00635134"/>
    <w:rsid w:val="006402F1"/>
    <w:rsid w:val="006425D2"/>
    <w:rsid w:val="00643265"/>
    <w:rsid w:val="00643760"/>
    <w:rsid w:val="00644731"/>
    <w:rsid w:val="00645501"/>
    <w:rsid w:val="00645675"/>
    <w:rsid w:val="00645E89"/>
    <w:rsid w:val="00645F0B"/>
    <w:rsid w:val="00646F34"/>
    <w:rsid w:val="00647B5D"/>
    <w:rsid w:val="00647BE2"/>
    <w:rsid w:val="006504A8"/>
    <w:rsid w:val="006506C4"/>
    <w:rsid w:val="00651FC7"/>
    <w:rsid w:val="00652F6B"/>
    <w:rsid w:val="006541A3"/>
    <w:rsid w:val="00654B11"/>
    <w:rsid w:val="00656E61"/>
    <w:rsid w:val="00661681"/>
    <w:rsid w:val="00662337"/>
    <w:rsid w:val="0066275D"/>
    <w:rsid w:val="00663382"/>
    <w:rsid w:val="006637F0"/>
    <w:rsid w:val="006661DA"/>
    <w:rsid w:val="0066749B"/>
    <w:rsid w:val="0066796D"/>
    <w:rsid w:val="00670BD6"/>
    <w:rsid w:val="00671072"/>
    <w:rsid w:val="006710EE"/>
    <w:rsid w:val="0067398A"/>
    <w:rsid w:val="006742A4"/>
    <w:rsid w:val="00674BB9"/>
    <w:rsid w:val="006765AD"/>
    <w:rsid w:val="006801EF"/>
    <w:rsid w:val="00682FC4"/>
    <w:rsid w:val="006833B6"/>
    <w:rsid w:val="0068362C"/>
    <w:rsid w:val="00683EAF"/>
    <w:rsid w:val="006846DF"/>
    <w:rsid w:val="00685274"/>
    <w:rsid w:val="00685EDC"/>
    <w:rsid w:val="006878DC"/>
    <w:rsid w:val="00687D13"/>
    <w:rsid w:val="00687E24"/>
    <w:rsid w:val="00691D79"/>
    <w:rsid w:val="00693A00"/>
    <w:rsid w:val="006940B1"/>
    <w:rsid w:val="0069440F"/>
    <w:rsid w:val="00695878"/>
    <w:rsid w:val="00696CE3"/>
    <w:rsid w:val="00697610"/>
    <w:rsid w:val="00697B50"/>
    <w:rsid w:val="006A06EB"/>
    <w:rsid w:val="006A09DE"/>
    <w:rsid w:val="006A0CC2"/>
    <w:rsid w:val="006A16B9"/>
    <w:rsid w:val="006A1719"/>
    <w:rsid w:val="006A1A2A"/>
    <w:rsid w:val="006A1AEF"/>
    <w:rsid w:val="006A2E99"/>
    <w:rsid w:val="006A34FF"/>
    <w:rsid w:val="006A40E3"/>
    <w:rsid w:val="006A45E5"/>
    <w:rsid w:val="006A5B8D"/>
    <w:rsid w:val="006A5DC7"/>
    <w:rsid w:val="006A6038"/>
    <w:rsid w:val="006A7130"/>
    <w:rsid w:val="006A7DF5"/>
    <w:rsid w:val="006B0425"/>
    <w:rsid w:val="006B11D8"/>
    <w:rsid w:val="006B1229"/>
    <w:rsid w:val="006B2458"/>
    <w:rsid w:val="006B2716"/>
    <w:rsid w:val="006B271A"/>
    <w:rsid w:val="006B3DCA"/>
    <w:rsid w:val="006B4BB1"/>
    <w:rsid w:val="006B4E64"/>
    <w:rsid w:val="006B5EA0"/>
    <w:rsid w:val="006B5F02"/>
    <w:rsid w:val="006B6598"/>
    <w:rsid w:val="006B72F1"/>
    <w:rsid w:val="006B7855"/>
    <w:rsid w:val="006B7D29"/>
    <w:rsid w:val="006C1275"/>
    <w:rsid w:val="006C1B66"/>
    <w:rsid w:val="006C1C9B"/>
    <w:rsid w:val="006C33C4"/>
    <w:rsid w:val="006C3404"/>
    <w:rsid w:val="006C38B7"/>
    <w:rsid w:val="006C42BC"/>
    <w:rsid w:val="006C5969"/>
    <w:rsid w:val="006C6A29"/>
    <w:rsid w:val="006C70DE"/>
    <w:rsid w:val="006D0AE2"/>
    <w:rsid w:val="006D1024"/>
    <w:rsid w:val="006D2015"/>
    <w:rsid w:val="006D2109"/>
    <w:rsid w:val="006D3D42"/>
    <w:rsid w:val="006D4C25"/>
    <w:rsid w:val="006D4E40"/>
    <w:rsid w:val="006D7831"/>
    <w:rsid w:val="006D7FAB"/>
    <w:rsid w:val="006E0463"/>
    <w:rsid w:val="006E1428"/>
    <w:rsid w:val="006E30E8"/>
    <w:rsid w:val="006E32CD"/>
    <w:rsid w:val="006E39E8"/>
    <w:rsid w:val="006E4608"/>
    <w:rsid w:val="006E53E6"/>
    <w:rsid w:val="006E54AA"/>
    <w:rsid w:val="006F0485"/>
    <w:rsid w:val="006F054C"/>
    <w:rsid w:val="006F0CBA"/>
    <w:rsid w:val="006F151A"/>
    <w:rsid w:val="006F1E74"/>
    <w:rsid w:val="006F2742"/>
    <w:rsid w:val="006F37E9"/>
    <w:rsid w:val="006F4132"/>
    <w:rsid w:val="006F4279"/>
    <w:rsid w:val="006F5EC8"/>
    <w:rsid w:val="006F6A4C"/>
    <w:rsid w:val="00700163"/>
    <w:rsid w:val="007004C3"/>
    <w:rsid w:val="0070120F"/>
    <w:rsid w:val="007025DC"/>
    <w:rsid w:val="00702D74"/>
    <w:rsid w:val="0070341E"/>
    <w:rsid w:val="00703F1B"/>
    <w:rsid w:val="0070444F"/>
    <w:rsid w:val="00704503"/>
    <w:rsid w:val="00704888"/>
    <w:rsid w:val="00704D6B"/>
    <w:rsid w:val="00704E12"/>
    <w:rsid w:val="00705FED"/>
    <w:rsid w:val="007079D3"/>
    <w:rsid w:val="0071000D"/>
    <w:rsid w:val="00710393"/>
    <w:rsid w:val="00710BA9"/>
    <w:rsid w:val="007124D9"/>
    <w:rsid w:val="00712DA3"/>
    <w:rsid w:val="00713D0E"/>
    <w:rsid w:val="007148A3"/>
    <w:rsid w:val="00714BFE"/>
    <w:rsid w:val="00715D02"/>
    <w:rsid w:val="00716EA3"/>
    <w:rsid w:val="00717F59"/>
    <w:rsid w:val="007202D7"/>
    <w:rsid w:val="0072047D"/>
    <w:rsid w:val="00721993"/>
    <w:rsid w:val="00722171"/>
    <w:rsid w:val="00722323"/>
    <w:rsid w:val="007227A1"/>
    <w:rsid w:val="0072336C"/>
    <w:rsid w:val="00723B2E"/>
    <w:rsid w:val="007247AF"/>
    <w:rsid w:val="00726013"/>
    <w:rsid w:val="00726151"/>
    <w:rsid w:val="00730527"/>
    <w:rsid w:val="00730D13"/>
    <w:rsid w:val="007318EC"/>
    <w:rsid w:val="00731AA3"/>
    <w:rsid w:val="00731B06"/>
    <w:rsid w:val="00732838"/>
    <w:rsid w:val="00732A2E"/>
    <w:rsid w:val="00732F8F"/>
    <w:rsid w:val="007330A8"/>
    <w:rsid w:val="00733DD7"/>
    <w:rsid w:val="0073485B"/>
    <w:rsid w:val="00737299"/>
    <w:rsid w:val="007378A6"/>
    <w:rsid w:val="007379D1"/>
    <w:rsid w:val="00740D1F"/>
    <w:rsid w:val="00741266"/>
    <w:rsid w:val="007416CC"/>
    <w:rsid w:val="00742797"/>
    <w:rsid w:val="00743936"/>
    <w:rsid w:val="00744E8B"/>
    <w:rsid w:val="00744FFF"/>
    <w:rsid w:val="00746512"/>
    <w:rsid w:val="00746F35"/>
    <w:rsid w:val="0074751A"/>
    <w:rsid w:val="00747D4D"/>
    <w:rsid w:val="00750162"/>
    <w:rsid w:val="0075050C"/>
    <w:rsid w:val="00753849"/>
    <w:rsid w:val="0075401C"/>
    <w:rsid w:val="00754C83"/>
    <w:rsid w:val="0075546B"/>
    <w:rsid w:val="00755C48"/>
    <w:rsid w:val="00756435"/>
    <w:rsid w:val="007568C6"/>
    <w:rsid w:val="0075735F"/>
    <w:rsid w:val="00757654"/>
    <w:rsid w:val="0076000E"/>
    <w:rsid w:val="007614C1"/>
    <w:rsid w:val="00761DCD"/>
    <w:rsid w:val="00762D3F"/>
    <w:rsid w:val="007635F4"/>
    <w:rsid w:val="00763E3A"/>
    <w:rsid w:val="007653A1"/>
    <w:rsid w:val="00765CED"/>
    <w:rsid w:val="007664CF"/>
    <w:rsid w:val="00766DA1"/>
    <w:rsid w:val="0076791E"/>
    <w:rsid w:val="00767A2C"/>
    <w:rsid w:val="0077091A"/>
    <w:rsid w:val="00771421"/>
    <w:rsid w:val="00771669"/>
    <w:rsid w:val="007716D3"/>
    <w:rsid w:val="007722AF"/>
    <w:rsid w:val="00772ED9"/>
    <w:rsid w:val="00773409"/>
    <w:rsid w:val="0077387D"/>
    <w:rsid w:val="007749E2"/>
    <w:rsid w:val="0077509E"/>
    <w:rsid w:val="00776166"/>
    <w:rsid w:val="0077691A"/>
    <w:rsid w:val="0077784D"/>
    <w:rsid w:val="00777FA1"/>
    <w:rsid w:val="007802A0"/>
    <w:rsid w:val="00780752"/>
    <w:rsid w:val="007809F7"/>
    <w:rsid w:val="0078118C"/>
    <w:rsid w:val="007812B3"/>
    <w:rsid w:val="007814B1"/>
    <w:rsid w:val="007847E7"/>
    <w:rsid w:val="00784B34"/>
    <w:rsid w:val="00784EF0"/>
    <w:rsid w:val="00785201"/>
    <w:rsid w:val="00785EF3"/>
    <w:rsid w:val="00786294"/>
    <w:rsid w:val="00786D2F"/>
    <w:rsid w:val="00786F91"/>
    <w:rsid w:val="00787399"/>
    <w:rsid w:val="00787B9B"/>
    <w:rsid w:val="00792D3F"/>
    <w:rsid w:val="00792E86"/>
    <w:rsid w:val="007935CA"/>
    <w:rsid w:val="00793D17"/>
    <w:rsid w:val="007948BB"/>
    <w:rsid w:val="00794EF1"/>
    <w:rsid w:val="007960D5"/>
    <w:rsid w:val="007963E9"/>
    <w:rsid w:val="007A02CA"/>
    <w:rsid w:val="007A084F"/>
    <w:rsid w:val="007A10E1"/>
    <w:rsid w:val="007A1BA5"/>
    <w:rsid w:val="007A260D"/>
    <w:rsid w:val="007A3202"/>
    <w:rsid w:val="007A42A1"/>
    <w:rsid w:val="007A5AE8"/>
    <w:rsid w:val="007A6095"/>
    <w:rsid w:val="007B01A8"/>
    <w:rsid w:val="007B03D7"/>
    <w:rsid w:val="007B04AC"/>
    <w:rsid w:val="007B0A1F"/>
    <w:rsid w:val="007B1379"/>
    <w:rsid w:val="007B2A58"/>
    <w:rsid w:val="007B33B9"/>
    <w:rsid w:val="007B45D6"/>
    <w:rsid w:val="007B545F"/>
    <w:rsid w:val="007B6A3F"/>
    <w:rsid w:val="007B734E"/>
    <w:rsid w:val="007C0131"/>
    <w:rsid w:val="007C0616"/>
    <w:rsid w:val="007C1C09"/>
    <w:rsid w:val="007C26E8"/>
    <w:rsid w:val="007C3280"/>
    <w:rsid w:val="007C3A4B"/>
    <w:rsid w:val="007C3F9C"/>
    <w:rsid w:val="007C4089"/>
    <w:rsid w:val="007C5071"/>
    <w:rsid w:val="007C5A40"/>
    <w:rsid w:val="007C61B0"/>
    <w:rsid w:val="007C6DB9"/>
    <w:rsid w:val="007C75DF"/>
    <w:rsid w:val="007D1628"/>
    <w:rsid w:val="007D184C"/>
    <w:rsid w:val="007D1A50"/>
    <w:rsid w:val="007D24DE"/>
    <w:rsid w:val="007D370C"/>
    <w:rsid w:val="007D3D4B"/>
    <w:rsid w:val="007D4607"/>
    <w:rsid w:val="007D665F"/>
    <w:rsid w:val="007D677A"/>
    <w:rsid w:val="007D7E84"/>
    <w:rsid w:val="007E03AF"/>
    <w:rsid w:val="007E093D"/>
    <w:rsid w:val="007E0B7F"/>
    <w:rsid w:val="007E0E2B"/>
    <w:rsid w:val="007E1496"/>
    <w:rsid w:val="007E427D"/>
    <w:rsid w:val="007E6BE9"/>
    <w:rsid w:val="007E6DE4"/>
    <w:rsid w:val="007E705F"/>
    <w:rsid w:val="007E727C"/>
    <w:rsid w:val="007E72AA"/>
    <w:rsid w:val="007E783D"/>
    <w:rsid w:val="007F001C"/>
    <w:rsid w:val="007F06D6"/>
    <w:rsid w:val="007F10B2"/>
    <w:rsid w:val="007F10B4"/>
    <w:rsid w:val="007F1F20"/>
    <w:rsid w:val="007F2940"/>
    <w:rsid w:val="007F3E35"/>
    <w:rsid w:val="007F3EF8"/>
    <w:rsid w:val="007F432C"/>
    <w:rsid w:val="007F65D1"/>
    <w:rsid w:val="007F72B0"/>
    <w:rsid w:val="007F7D16"/>
    <w:rsid w:val="00800A6C"/>
    <w:rsid w:val="008014D4"/>
    <w:rsid w:val="00802A60"/>
    <w:rsid w:val="00803406"/>
    <w:rsid w:val="00803DB9"/>
    <w:rsid w:val="00804094"/>
    <w:rsid w:val="008045FC"/>
    <w:rsid w:val="00805C9B"/>
    <w:rsid w:val="00806AF0"/>
    <w:rsid w:val="00806DFE"/>
    <w:rsid w:val="00807D82"/>
    <w:rsid w:val="00807E6F"/>
    <w:rsid w:val="008100E3"/>
    <w:rsid w:val="0081062B"/>
    <w:rsid w:val="0081077F"/>
    <w:rsid w:val="0081118C"/>
    <w:rsid w:val="00812406"/>
    <w:rsid w:val="00813464"/>
    <w:rsid w:val="008136C1"/>
    <w:rsid w:val="00813E06"/>
    <w:rsid w:val="008163E7"/>
    <w:rsid w:val="00820BAA"/>
    <w:rsid w:val="00821962"/>
    <w:rsid w:val="00822B96"/>
    <w:rsid w:val="008232C8"/>
    <w:rsid w:val="0082451A"/>
    <w:rsid w:val="00824DF5"/>
    <w:rsid w:val="00824EEE"/>
    <w:rsid w:val="00826E49"/>
    <w:rsid w:val="008273D6"/>
    <w:rsid w:val="008305AE"/>
    <w:rsid w:val="00830A26"/>
    <w:rsid w:val="00831712"/>
    <w:rsid w:val="00832A43"/>
    <w:rsid w:val="00833060"/>
    <w:rsid w:val="00834C6C"/>
    <w:rsid w:val="00837D24"/>
    <w:rsid w:val="00837D46"/>
    <w:rsid w:val="0084031D"/>
    <w:rsid w:val="008403CF"/>
    <w:rsid w:val="0084117C"/>
    <w:rsid w:val="00841BB9"/>
    <w:rsid w:val="00842D19"/>
    <w:rsid w:val="00843649"/>
    <w:rsid w:val="00845149"/>
    <w:rsid w:val="00845DE6"/>
    <w:rsid w:val="00845EA9"/>
    <w:rsid w:val="00846605"/>
    <w:rsid w:val="00846BDF"/>
    <w:rsid w:val="00847711"/>
    <w:rsid w:val="00850D2E"/>
    <w:rsid w:val="00851555"/>
    <w:rsid w:val="0085241F"/>
    <w:rsid w:val="00852440"/>
    <w:rsid w:val="008533A2"/>
    <w:rsid w:val="00853ED4"/>
    <w:rsid w:val="00854E10"/>
    <w:rsid w:val="008569CE"/>
    <w:rsid w:val="008570AA"/>
    <w:rsid w:val="00860621"/>
    <w:rsid w:val="00860CA8"/>
    <w:rsid w:val="00861228"/>
    <w:rsid w:val="008613D5"/>
    <w:rsid w:val="00862556"/>
    <w:rsid w:val="008628BF"/>
    <w:rsid w:val="00862D1D"/>
    <w:rsid w:val="00863414"/>
    <w:rsid w:val="008656BB"/>
    <w:rsid w:val="00867188"/>
    <w:rsid w:val="00867533"/>
    <w:rsid w:val="00867809"/>
    <w:rsid w:val="00870BB4"/>
    <w:rsid w:val="0087149A"/>
    <w:rsid w:val="00871DBF"/>
    <w:rsid w:val="00876368"/>
    <w:rsid w:val="0087686C"/>
    <w:rsid w:val="00876B07"/>
    <w:rsid w:val="00876BCC"/>
    <w:rsid w:val="00876E8D"/>
    <w:rsid w:val="00877131"/>
    <w:rsid w:val="008779F2"/>
    <w:rsid w:val="00877E1C"/>
    <w:rsid w:val="00881269"/>
    <w:rsid w:val="008819A4"/>
    <w:rsid w:val="008821CA"/>
    <w:rsid w:val="00883478"/>
    <w:rsid w:val="00883AC2"/>
    <w:rsid w:val="00883AD0"/>
    <w:rsid w:val="008856FE"/>
    <w:rsid w:val="00885974"/>
    <w:rsid w:val="0088627C"/>
    <w:rsid w:val="0088642F"/>
    <w:rsid w:val="00886CBA"/>
    <w:rsid w:val="00890F02"/>
    <w:rsid w:val="00891857"/>
    <w:rsid w:val="00891EE1"/>
    <w:rsid w:val="00892016"/>
    <w:rsid w:val="00892326"/>
    <w:rsid w:val="00892446"/>
    <w:rsid w:val="008933B0"/>
    <w:rsid w:val="008938D6"/>
    <w:rsid w:val="008939CC"/>
    <w:rsid w:val="00893CAB"/>
    <w:rsid w:val="00894420"/>
    <w:rsid w:val="008967FD"/>
    <w:rsid w:val="008A00E3"/>
    <w:rsid w:val="008A02B8"/>
    <w:rsid w:val="008A0C70"/>
    <w:rsid w:val="008A0F00"/>
    <w:rsid w:val="008A16ED"/>
    <w:rsid w:val="008A1891"/>
    <w:rsid w:val="008A2338"/>
    <w:rsid w:val="008A3F47"/>
    <w:rsid w:val="008A42CE"/>
    <w:rsid w:val="008A703F"/>
    <w:rsid w:val="008B1C37"/>
    <w:rsid w:val="008B351A"/>
    <w:rsid w:val="008B384D"/>
    <w:rsid w:val="008B403E"/>
    <w:rsid w:val="008B425C"/>
    <w:rsid w:val="008B6E43"/>
    <w:rsid w:val="008B7587"/>
    <w:rsid w:val="008B7740"/>
    <w:rsid w:val="008B7A77"/>
    <w:rsid w:val="008C0C48"/>
    <w:rsid w:val="008C149C"/>
    <w:rsid w:val="008C25D4"/>
    <w:rsid w:val="008C31BC"/>
    <w:rsid w:val="008C4E11"/>
    <w:rsid w:val="008C61FD"/>
    <w:rsid w:val="008C62D3"/>
    <w:rsid w:val="008C6407"/>
    <w:rsid w:val="008C7D88"/>
    <w:rsid w:val="008C7E98"/>
    <w:rsid w:val="008D0087"/>
    <w:rsid w:val="008D027A"/>
    <w:rsid w:val="008D1462"/>
    <w:rsid w:val="008D1C88"/>
    <w:rsid w:val="008D379A"/>
    <w:rsid w:val="008D3C61"/>
    <w:rsid w:val="008D5212"/>
    <w:rsid w:val="008D6B35"/>
    <w:rsid w:val="008D70ED"/>
    <w:rsid w:val="008D7AAD"/>
    <w:rsid w:val="008E4960"/>
    <w:rsid w:val="008E5E16"/>
    <w:rsid w:val="008E65D7"/>
    <w:rsid w:val="008E6774"/>
    <w:rsid w:val="008E6BFE"/>
    <w:rsid w:val="008E7425"/>
    <w:rsid w:val="008E74E7"/>
    <w:rsid w:val="008E7BD9"/>
    <w:rsid w:val="008E7EAB"/>
    <w:rsid w:val="008F1D7C"/>
    <w:rsid w:val="008F1E35"/>
    <w:rsid w:val="008F1FCC"/>
    <w:rsid w:val="008F23E9"/>
    <w:rsid w:val="008F49AA"/>
    <w:rsid w:val="008F4FEB"/>
    <w:rsid w:val="008F57F4"/>
    <w:rsid w:val="008F5DF3"/>
    <w:rsid w:val="008F72AD"/>
    <w:rsid w:val="008F76B9"/>
    <w:rsid w:val="008F7D7E"/>
    <w:rsid w:val="00900336"/>
    <w:rsid w:val="009019BF"/>
    <w:rsid w:val="00902001"/>
    <w:rsid w:val="00902C54"/>
    <w:rsid w:val="00902D32"/>
    <w:rsid w:val="00903830"/>
    <w:rsid w:val="00903BFC"/>
    <w:rsid w:val="00904D76"/>
    <w:rsid w:val="0090563D"/>
    <w:rsid w:val="0090625F"/>
    <w:rsid w:val="00906543"/>
    <w:rsid w:val="00906E22"/>
    <w:rsid w:val="009103A8"/>
    <w:rsid w:val="00910C49"/>
    <w:rsid w:val="00911011"/>
    <w:rsid w:val="00911473"/>
    <w:rsid w:val="00911A0C"/>
    <w:rsid w:val="00911E07"/>
    <w:rsid w:val="009131D1"/>
    <w:rsid w:val="00913558"/>
    <w:rsid w:val="009154AA"/>
    <w:rsid w:val="00915797"/>
    <w:rsid w:val="00916274"/>
    <w:rsid w:val="00920001"/>
    <w:rsid w:val="009201D5"/>
    <w:rsid w:val="0092033E"/>
    <w:rsid w:val="0092034C"/>
    <w:rsid w:val="009210D9"/>
    <w:rsid w:val="00921DA1"/>
    <w:rsid w:val="00921FC1"/>
    <w:rsid w:val="009223BA"/>
    <w:rsid w:val="0092245E"/>
    <w:rsid w:val="00922815"/>
    <w:rsid w:val="009228F5"/>
    <w:rsid w:val="00922B2C"/>
    <w:rsid w:val="009238A9"/>
    <w:rsid w:val="00923B85"/>
    <w:rsid w:val="00923CA3"/>
    <w:rsid w:val="00924D55"/>
    <w:rsid w:val="00925789"/>
    <w:rsid w:val="0092657E"/>
    <w:rsid w:val="009270F6"/>
    <w:rsid w:val="009278C5"/>
    <w:rsid w:val="00927F46"/>
    <w:rsid w:val="0093031E"/>
    <w:rsid w:val="00930C7A"/>
    <w:rsid w:val="00934BB5"/>
    <w:rsid w:val="009363D5"/>
    <w:rsid w:val="00936680"/>
    <w:rsid w:val="00936824"/>
    <w:rsid w:val="00936E2A"/>
    <w:rsid w:val="0094162A"/>
    <w:rsid w:val="009424ED"/>
    <w:rsid w:val="00942602"/>
    <w:rsid w:val="00945B21"/>
    <w:rsid w:val="00945C27"/>
    <w:rsid w:val="00945CE6"/>
    <w:rsid w:val="00946E4C"/>
    <w:rsid w:val="00947D68"/>
    <w:rsid w:val="00950504"/>
    <w:rsid w:val="009519D7"/>
    <w:rsid w:val="00951E86"/>
    <w:rsid w:val="00952EEF"/>
    <w:rsid w:val="0095369E"/>
    <w:rsid w:val="00953F64"/>
    <w:rsid w:val="00955E6C"/>
    <w:rsid w:val="00955F54"/>
    <w:rsid w:val="009561F6"/>
    <w:rsid w:val="009564ED"/>
    <w:rsid w:val="00956B2C"/>
    <w:rsid w:val="00956C11"/>
    <w:rsid w:val="00956ECE"/>
    <w:rsid w:val="009572EF"/>
    <w:rsid w:val="009573EA"/>
    <w:rsid w:val="00957D63"/>
    <w:rsid w:val="009618BA"/>
    <w:rsid w:val="00961FED"/>
    <w:rsid w:val="0096240C"/>
    <w:rsid w:val="00962F14"/>
    <w:rsid w:val="00963352"/>
    <w:rsid w:val="009639FB"/>
    <w:rsid w:val="009646DB"/>
    <w:rsid w:val="00964A6B"/>
    <w:rsid w:val="0096584A"/>
    <w:rsid w:val="00965F03"/>
    <w:rsid w:val="009669DC"/>
    <w:rsid w:val="00970B97"/>
    <w:rsid w:val="0097158F"/>
    <w:rsid w:val="009716E7"/>
    <w:rsid w:val="00971E6F"/>
    <w:rsid w:val="0097226C"/>
    <w:rsid w:val="0097266A"/>
    <w:rsid w:val="00972E95"/>
    <w:rsid w:val="00973B17"/>
    <w:rsid w:val="009758D2"/>
    <w:rsid w:val="00975D9F"/>
    <w:rsid w:val="0097613B"/>
    <w:rsid w:val="009762B0"/>
    <w:rsid w:val="00976A04"/>
    <w:rsid w:val="00977E6B"/>
    <w:rsid w:val="009812EB"/>
    <w:rsid w:val="00981E5C"/>
    <w:rsid w:val="0098434B"/>
    <w:rsid w:val="009861F4"/>
    <w:rsid w:val="00986D3B"/>
    <w:rsid w:val="00987AAB"/>
    <w:rsid w:val="009914A8"/>
    <w:rsid w:val="00993F31"/>
    <w:rsid w:val="0099418E"/>
    <w:rsid w:val="009947C6"/>
    <w:rsid w:val="00996A7A"/>
    <w:rsid w:val="009970E5"/>
    <w:rsid w:val="009970FE"/>
    <w:rsid w:val="00997746"/>
    <w:rsid w:val="00997A4B"/>
    <w:rsid w:val="00997B01"/>
    <w:rsid w:val="00997C00"/>
    <w:rsid w:val="00997E1E"/>
    <w:rsid w:val="009A19E2"/>
    <w:rsid w:val="009A1EE3"/>
    <w:rsid w:val="009A366A"/>
    <w:rsid w:val="009A3E3A"/>
    <w:rsid w:val="009A703F"/>
    <w:rsid w:val="009A70F5"/>
    <w:rsid w:val="009A71BF"/>
    <w:rsid w:val="009A72B0"/>
    <w:rsid w:val="009A7997"/>
    <w:rsid w:val="009B395D"/>
    <w:rsid w:val="009B4F84"/>
    <w:rsid w:val="009B5168"/>
    <w:rsid w:val="009B5667"/>
    <w:rsid w:val="009B5713"/>
    <w:rsid w:val="009B6418"/>
    <w:rsid w:val="009B6673"/>
    <w:rsid w:val="009B6AA6"/>
    <w:rsid w:val="009B6B45"/>
    <w:rsid w:val="009B73BB"/>
    <w:rsid w:val="009B7D88"/>
    <w:rsid w:val="009C036C"/>
    <w:rsid w:val="009C10A9"/>
    <w:rsid w:val="009C12F4"/>
    <w:rsid w:val="009C1670"/>
    <w:rsid w:val="009C1851"/>
    <w:rsid w:val="009C2E76"/>
    <w:rsid w:val="009C2F18"/>
    <w:rsid w:val="009C3822"/>
    <w:rsid w:val="009C39E3"/>
    <w:rsid w:val="009C47F5"/>
    <w:rsid w:val="009C48F5"/>
    <w:rsid w:val="009C491F"/>
    <w:rsid w:val="009C5309"/>
    <w:rsid w:val="009C63C0"/>
    <w:rsid w:val="009C67AA"/>
    <w:rsid w:val="009C68CC"/>
    <w:rsid w:val="009C6D46"/>
    <w:rsid w:val="009C6D59"/>
    <w:rsid w:val="009C6D6D"/>
    <w:rsid w:val="009C6DA3"/>
    <w:rsid w:val="009C6DC8"/>
    <w:rsid w:val="009D0336"/>
    <w:rsid w:val="009D10B5"/>
    <w:rsid w:val="009D1676"/>
    <w:rsid w:val="009D1D67"/>
    <w:rsid w:val="009D2C44"/>
    <w:rsid w:val="009D46B7"/>
    <w:rsid w:val="009D5C57"/>
    <w:rsid w:val="009D5E3B"/>
    <w:rsid w:val="009D5F12"/>
    <w:rsid w:val="009D7005"/>
    <w:rsid w:val="009E09FA"/>
    <w:rsid w:val="009E175C"/>
    <w:rsid w:val="009E175F"/>
    <w:rsid w:val="009E249B"/>
    <w:rsid w:val="009E3DCD"/>
    <w:rsid w:val="009E3F34"/>
    <w:rsid w:val="009E4047"/>
    <w:rsid w:val="009E4695"/>
    <w:rsid w:val="009E5840"/>
    <w:rsid w:val="009E684A"/>
    <w:rsid w:val="009E7E36"/>
    <w:rsid w:val="009F505E"/>
    <w:rsid w:val="009F5B1D"/>
    <w:rsid w:val="009F64F4"/>
    <w:rsid w:val="009F777F"/>
    <w:rsid w:val="009F7A2F"/>
    <w:rsid w:val="00A00C57"/>
    <w:rsid w:val="00A0195C"/>
    <w:rsid w:val="00A02CF6"/>
    <w:rsid w:val="00A02E85"/>
    <w:rsid w:val="00A030E7"/>
    <w:rsid w:val="00A032D5"/>
    <w:rsid w:val="00A042C8"/>
    <w:rsid w:val="00A0438A"/>
    <w:rsid w:val="00A05302"/>
    <w:rsid w:val="00A055C6"/>
    <w:rsid w:val="00A055F7"/>
    <w:rsid w:val="00A06796"/>
    <w:rsid w:val="00A067EB"/>
    <w:rsid w:val="00A07083"/>
    <w:rsid w:val="00A073C8"/>
    <w:rsid w:val="00A07448"/>
    <w:rsid w:val="00A10A5E"/>
    <w:rsid w:val="00A10E8A"/>
    <w:rsid w:val="00A10FA0"/>
    <w:rsid w:val="00A11147"/>
    <w:rsid w:val="00A11332"/>
    <w:rsid w:val="00A131AD"/>
    <w:rsid w:val="00A139B3"/>
    <w:rsid w:val="00A13C87"/>
    <w:rsid w:val="00A14950"/>
    <w:rsid w:val="00A14DE9"/>
    <w:rsid w:val="00A14EF1"/>
    <w:rsid w:val="00A1511B"/>
    <w:rsid w:val="00A1596C"/>
    <w:rsid w:val="00A17255"/>
    <w:rsid w:val="00A17763"/>
    <w:rsid w:val="00A201DB"/>
    <w:rsid w:val="00A20320"/>
    <w:rsid w:val="00A208A4"/>
    <w:rsid w:val="00A217B3"/>
    <w:rsid w:val="00A217DE"/>
    <w:rsid w:val="00A22434"/>
    <w:rsid w:val="00A23CDB"/>
    <w:rsid w:val="00A263AB"/>
    <w:rsid w:val="00A27536"/>
    <w:rsid w:val="00A27875"/>
    <w:rsid w:val="00A278C7"/>
    <w:rsid w:val="00A306F2"/>
    <w:rsid w:val="00A30FF5"/>
    <w:rsid w:val="00A311BC"/>
    <w:rsid w:val="00A31F25"/>
    <w:rsid w:val="00A31FF6"/>
    <w:rsid w:val="00A32287"/>
    <w:rsid w:val="00A32726"/>
    <w:rsid w:val="00A340D6"/>
    <w:rsid w:val="00A34469"/>
    <w:rsid w:val="00A345E4"/>
    <w:rsid w:val="00A348FF"/>
    <w:rsid w:val="00A356F4"/>
    <w:rsid w:val="00A364EB"/>
    <w:rsid w:val="00A36EBC"/>
    <w:rsid w:val="00A379A5"/>
    <w:rsid w:val="00A37C68"/>
    <w:rsid w:val="00A4010C"/>
    <w:rsid w:val="00A407CB"/>
    <w:rsid w:val="00A40E7C"/>
    <w:rsid w:val="00A41B8B"/>
    <w:rsid w:val="00A41E9B"/>
    <w:rsid w:val="00A44826"/>
    <w:rsid w:val="00A460AD"/>
    <w:rsid w:val="00A47551"/>
    <w:rsid w:val="00A50948"/>
    <w:rsid w:val="00A538ED"/>
    <w:rsid w:val="00A53D35"/>
    <w:rsid w:val="00A54D2E"/>
    <w:rsid w:val="00A56107"/>
    <w:rsid w:val="00A5626E"/>
    <w:rsid w:val="00A56CB8"/>
    <w:rsid w:val="00A57F14"/>
    <w:rsid w:val="00A60D8B"/>
    <w:rsid w:val="00A60EF8"/>
    <w:rsid w:val="00A61BEA"/>
    <w:rsid w:val="00A621AE"/>
    <w:rsid w:val="00A66CD3"/>
    <w:rsid w:val="00A6719D"/>
    <w:rsid w:val="00A678A9"/>
    <w:rsid w:val="00A67A80"/>
    <w:rsid w:val="00A67AA3"/>
    <w:rsid w:val="00A67FAB"/>
    <w:rsid w:val="00A70885"/>
    <w:rsid w:val="00A71392"/>
    <w:rsid w:val="00A713C6"/>
    <w:rsid w:val="00A72523"/>
    <w:rsid w:val="00A736BD"/>
    <w:rsid w:val="00A73F54"/>
    <w:rsid w:val="00A74297"/>
    <w:rsid w:val="00A74653"/>
    <w:rsid w:val="00A759DF"/>
    <w:rsid w:val="00A7617D"/>
    <w:rsid w:val="00A76868"/>
    <w:rsid w:val="00A76885"/>
    <w:rsid w:val="00A80D6F"/>
    <w:rsid w:val="00A80F1E"/>
    <w:rsid w:val="00A814F9"/>
    <w:rsid w:val="00A822A9"/>
    <w:rsid w:val="00A8301C"/>
    <w:rsid w:val="00A84CA3"/>
    <w:rsid w:val="00A85484"/>
    <w:rsid w:val="00A86596"/>
    <w:rsid w:val="00A9123A"/>
    <w:rsid w:val="00A92288"/>
    <w:rsid w:val="00A92EE6"/>
    <w:rsid w:val="00A935E2"/>
    <w:rsid w:val="00A93A76"/>
    <w:rsid w:val="00A93CEF"/>
    <w:rsid w:val="00A94220"/>
    <w:rsid w:val="00A94445"/>
    <w:rsid w:val="00A9467E"/>
    <w:rsid w:val="00A94E77"/>
    <w:rsid w:val="00A94FEF"/>
    <w:rsid w:val="00A95316"/>
    <w:rsid w:val="00A957B6"/>
    <w:rsid w:val="00A96254"/>
    <w:rsid w:val="00A9643D"/>
    <w:rsid w:val="00A96916"/>
    <w:rsid w:val="00A9721C"/>
    <w:rsid w:val="00A97345"/>
    <w:rsid w:val="00A97EB8"/>
    <w:rsid w:val="00AA0901"/>
    <w:rsid w:val="00AA0B58"/>
    <w:rsid w:val="00AA10B2"/>
    <w:rsid w:val="00AA1922"/>
    <w:rsid w:val="00AA1D7E"/>
    <w:rsid w:val="00AA4772"/>
    <w:rsid w:val="00AA4C72"/>
    <w:rsid w:val="00AA6607"/>
    <w:rsid w:val="00AB0AF4"/>
    <w:rsid w:val="00AB2C70"/>
    <w:rsid w:val="00AB35B6"/>
    <w:rsid w:val="00AB3D5E"/>
    <w:rsid w:val="00AB42C5"/>
    <w:rsid w:val="00AB4E16"/>
    <w:rsid w:val="00AB5CF8"/>
    <w:rsid w:val="00AB5FEB"/>
    <w:rsid w:val="00AB64CD"/>
    <w:rsid w:val="00AB6F9E"/>
    <w:rsid w:val="00AB6FEA"/>
    <w:rsid w:val="00AB7C67"/>
    <w:rsid w:val="00AC0E25"/>
    <w:rsid w:val="00AC0EE4"/>
    <w:rsid w:val="00AC2032"/>
    <w:rsid w:val="00AC29F2"/>
    <w:rsid w:val="00AC2BB8"/>
    <w:rsid w:val="00AC40C3"/>
    <w:rsid w:val="00AC4BD4"/>
    <w:rsid w:val="00AC54BE"/>
    <w:rsid w:val="00AC5D03"/>
    <w:rsid w:val="00AC5DB3"/>
    <w:rsid w:val="00AC63A5"/>
    <w:rsid w:val="00AC6A4C"/>
    <w:rsid w:val="00AC7AAC"/>
    <w:rsid w:val="00AD00BD"/>
    <w:rsid w:val="00AD0331"/>
    <w:rsid w:val="00AD059A"/>
    <w:rsid w:val="00AD2C66"/>
    <w:rsid w:val="00AD2F14"/>
    <w:rsid w:val="00AD4A0E"/>
    <w:rsid w:val="00AD5381"/>
    <w:rsid w:val="00AD60E4"/>
    <w:rsid w:val="00AD614E"/>
    <w:rsid w:val="00AD748E"/>
    <w:rsid w:val="00AE047A"/>
    <w:rsid w:val="00AE0A1B"/>
    <w:rsid w:val="00AE1020"/>
    <w:rsid w:val="00AE10C3"/>
    <w:rsid w:val="00AE1244"/>
    <w:rsid w:val="00AE21AA"/>
    <w:rsid w:val="00AE3130"/>
    <w:rsid w:val="00AE33D6"/>
    <w:rsid w:val="00AE3AF4"/>
    <w:rsid w:val="00AE4DC1"/>
    <w:rsid w:val="00AE6607"/>
    <w:rsid w:val="00AE6EE0"/>
    <w:rsid w:val="00AE7BC1"/>
    <w:rsid w:val="00AE7C37"/>
    <w:rsid w:val="00AF007C"/>
    <w:rsid w:val="00AF0D5E"/>
    <w:rsid w:val="00AF1584"/>
    <w:rsid w:val="00AF195B"/>
    <w:rsid w:val="00AF2202"/>
    <w:rsid w:val="00AF2457"/>
    <w:rsid w:val="00AF33CE"/>
    <w:rsid w:val="00AF3444"/>
    <w:rsid w:val="00AF359E"/>
    <w:rsid w:val="00AF4612"/>
    <w:rsid w:val="00AF49FF"/>
    <w:rsid w:val="00AF58A1"/>
    <w:rsid w:val="00AF6229"/>
    <w:rsid w:val="00AF7589"/>
    <w:rsid w:val="00AF7756"/>
    <w:rsid w:val="00B00B50"/>
    <w:rsid w:val="00B0105F"/>
    <w:rsid w:val="00B0203F"/>
    <w:rsid w:val="00B04A33"/>
    <w:rsid w:val="00B04A6C"/>
    <w:rsid w:val="00B066F9"/>
    <w:rsid w:val="00B06F53"/>
    <w:rsid w:val="00B071A8"/>
    <w:rsid w:val="00B073F7"/>
    <w:rsid w:val="00B07DBC"/>
    <w:rsid w:val="00B1177D"/>
    <w:rsid w:val="00B118C1"/>
    <w:rsid w:val="00B12218"/>
    <w:rsid w:val="00B12E41"/>
    <w:rsid w:val="00B14C51"/>
    <w:rsid w:val="00B1521F"/>
    <w:rsid w:val="00B160FB"/>
    <w:rsid w:val="00B16458"/>
    <w:rsid w:val="00B16A7B"/>
    <w:rsid w:val="00B16BF8"/>
    <w:rsid w:val="00B17496"/>
    <w:rsid w:val="00B17E6E"/>
    <w:rsid w:val="00B20AB4"/>
    <w:rsid w:val="00B2117D"/>
    <w:rsid w:val="00B2173A"/>
    <w:rsid w:val="00B21CF3"/>
    <w:rsid w:val="00B228CE"/>
    <w:rsid w:val="00B23034"/>
    <w:rsid w:val="00B236E1"/>
    <w:rsid w:val="00B25B97"/>
    <w:rsid w:val="00B2762F"/>
    <w:rsid w:val="00B3107F"/>
    <w:rsid w:val="00B310FA"/>
    <w:rsid w:val="00B31255"/>
    <w:rsid w:val="00B3150D"/>
    <w:rsid w:val="00B338B7"/>
    <w:rsid w:val="00B34384"/>
    <w:rsid w:val="00B357E1"/>
    <w:rsid w:val="00B35846"/>
    <w:rsid w:val="00B359A1"/>
    <w:rsid w:val="00B36ABB"/>
    <w:rsid w:val="00B36B7E"/>
    <w:rsid w:val="00B40B2F"/>
    <w:rsid w:val="00B42171"/>
    <w:rsid w:val="00B43392"/>
    <w:rsid w:val="00B438EB"/>
    <w:rsid w:val="00B45119"/>
    <w:rsid w:val="00B45732"/>
    <w:rsid w:val="00B45961"/>
    <w:rsid w:val="00B46507"/>
    <w:rsid w:val="00B514A5"/>
    <w:rsid w:val="00B51A2C"/>
    <w:rsid w:val="00B5249F"/>
    <w:rsid w:val="00B5325C"/>
    <w:rsid w:val="00B53679"/>
    <w:rsid w:val="00B544AE"/>
    <w:rsid w:val="00B54937"/>
    <w:rsid w:val="00B555DC"/>
    <w:rsid w:val="00B55863"/>
    <w:rsid w:val="00B55D59"/>
    <w:rsid w:val="00B56419"/>
    <w:rsid w:val="00B578C0"/>
    <w:rsid w:val="00B578EF"/>
    <w:rsid w:val="00B609F4"/>
    <w:rsid w:val="00B61148"/>
    <w:rsid w:val="00B633AD"/>
    <w:rsid w:val="00B63AEB"/>
    <w:rsid w:val="00B63E93"/>
    <w:rsid w:val="00B64B09"/>
    <w:rsid w:val="00B650F0"/>
    <w:rsid w:val="00B6520A"/>
    <w:rsid w:val="00B66AF7"/>
    <w:rsid w:val="00B66CF6"/>
    <w:rsid w:val="00B670A2"/>
    <w:rsid w:val="00B67186"/>
    <w:rsid w:val="00B67AEB"/>
    <w:rsid w:val="00B707EA"/>
    <w:rsid w:val="00B709F2"/>
    <w:rsid w:val="00B70D19"/>
    <w:rsid w:val="00B71007"/>
    <w:rsid w:val="00B725CF"/>
    <w:rsid w:val="00B72B55"/>
    <w:rsid w:val="00B73918"/>
    <w:rsid w:val="00B73DD0"/>
    <w:rsid w:val="00B7477E"/>
    <w:rsid w:val="00B74DF9"/>
    <w:rsid w:val="00B758EA"/>
    <w:rsid w:val="00B772E6"/>
    <w:rsid w:val="00B77831"/>
    <w:rsid w:val="00B77A3E"/>
    <w:rsid w:val="00B808D4"/>
    <w:rsid w:val="00B80959"/>
    <w:rsid w:val="00B80F3C"/>
    <w:rsid w:val="00B8165B"/>
    <w:rsid w:val="00B819A6"/>
    <w:rsid w:val="00B82BFF"/>
    <w:rsid w:val="00B831B2"/>
    <w:rsid w:val="00B849FA"/>
    <w:rsid w:val="00B85AB0"/>
    <w:rsid w:val="00B8660C"/>
    <w:rsid w:val="00B86891"/>
    <w:rsid w:val="00B86B0D"/>
    <w:rsid w:val="00B87F16"/>
    <w:rsid w:val="00B90DB8"/>
    <w:rsid w:val="00B9230B"/>
    <w:rsid w:val="00B92DDE"/>
    <w:rsid w:val="00B93F1C"/>
    <w:rsid w:val="00B945CC"/>
    <w:rsid w:val="00B962EE"/>
    <w:rsid w:val="00B973DD"/>
    <w:rsid w:val="00B97B06"/>
    <w:rsid w:val="00BA3646"/>
    <w:rsid w:val="00BA44AE"/>
    <w:rsid w:val="00BA58BB"/>
    <w:rsid w:val="00BA5DD8"/>
    <w:rsid w:val="00BA5F4B"/>
    <w:rsid w:val="00BA69E9"/>
    <w:rsid w:val="00BA6BD4"/>
    <w:rsid w:val="00BB1B30"/>
    <w:rsid w:val="00BB1D73"/>
    <w:rsid w:val="00BB25D6"/>
    <w:rsid w:val="00BB2B7B"/>
    <w:rsid w:val="00BB388A"/>
    <w:rsid w:val="00BB3AF7"/>
    <w:rsid w:val="00BB53D4"/>
    <w:rsid w:val="00BB5867"/>
    <w:rsid w:val="00BC0552"/>
    <w:rsid w:val="00BC086F"/>
    <w:rsid w:val="00BC0A26"/>
    <w:rsid w:val="00BC0D5E"/>
    <w:rsid w:val="00BC1449"/>
    <w:rsid w:val="00BC2908"/>
    <w:rsid w:val="00BC2AC7"/>
    <w:rsid w:val="00BC40EB"/>
    <w:rsid w:val="00BC421F"/>
    <w:rsid w:val="00BC614F"/>
    <w:rsid w:val="00BC6632"/>
    <w:rsid w:val="00BC6659"/>
    <w:rsid w:val="00BD0866"/>
    <w:rsid w:val="00BD1403"/>
    <w:rsid w:val="00BD1552"/>
    <w:rsid w:val="00BD371C"/>
    <w:rsid w:val="00BD3DF3"/>
    <w:rsid w:val="00BD4770"/>
    <w:rsid w:val="00BD4CFB"/>
    <w:rsid w:val="00BD4E2F"/>
    <w:rsid w:val="00BD557E"/>
    <w:rsid w:val="00BD5AB0"/>
    <w:rsid w:val="00BD6B49"/>
    <w:rsid w:val="00BE037D"/>
    <w:rsid w:val="00BE0E3B"/>
    <w:rsid w:val="00BE1E4D"/>
    <w:rsid w:val="00BE28D8"/>
    <w:rsid w:val="00BE291D"/>
    <w:rsid w:val="00BE415D"/>
    <w:rsid w:val="00BE7D96"/>
    <w:rsid w:val="00BF04A6"/>
    <w:rsid w:val="00BF0891"/>
    <w:rsid w:val="00BF0A90"/>
    <w:rsid w:val="00BF0B66"/>
    <w:rsid w:val="00BF107F"/>
    <w:rsid w:val="00BF13A2"/>
    <w:rsid w:val="00BF167C"/>
    <w:rsid w:val="00BF1E12"/>
    <w:rsid w:val="00BF2132"/>
    <w:rsid w:val="00BF249D"/>
    <w:rsid w:val="00BF2E61"/>
    <w:rsid w:val="00BF3D90"/>
    <w:rsid w:val="00BF4042"/>
    <w:rsid w:val="00BF4367"/>
    <w:rsid w:val="00BF6C70"/>
    <w:rsid w:val="00BF701F"/>
    <w:rsid w:val="00BF7026"/>
    <w:rsid w:val="00C01594"/>
    <w:rsid w:val="00C020AB"/>
    <w:rsid w:val="00C02D85"/>
    <w:rsid w:val="00C03923"/>
    <w:rsid w:val="00C043CF"/>
    <w:rsid w:val="00C05E96"/>
    <w:rsid w:val="00C06725"/>
    <w:rsid w:val="00C10583"/>
    <w:rsid w:val="00C10684"/>
    <w:rsid w:val="00C1090E"/>
    <w:rsid w:val="00C109DE"/>
    <w:rsid w:val="00C15AA0"/>
    <w:rsid w:val="00C173D7"/>
    <w:rsid w:val="00C17631"/>
    <w:rsid w:val="00C177C1"/>
    <w:rsid w:val="00C20B55"/>
    <w:rsid w:val="00C20D84"/>
    <w:rsid w:val="00C2137D"/>
    <w:rsid w:val="00C227B0"/>
    <w:rsid w:val="00C22F2F"/>
    <w:rsid w:val="00C250E3"/>
    <w:rsid w:val="00C25281"/>
    <w:rsid w:val="00C25CDB"/>
    <w:rsid w:val="00C26980"/>
    <w:rsid w:val="00C2770D"/>
    <w:rsid w:val="00C300CB"/>
    <w:rsid w:val="00C31B8C"/>
    <w:rsid w:val="00C336A1"/>
    <w:rsid w:val="00C33799"/>
    <w:rsid w:val="00C3434B"/>
    <w:rsid w:val="00C346E8"/>
    <w:rsid w:val="00C3657D"/>
    <w:rsid w:val="00C372C7"/>
    <w:rsid w:val="00C37BA0"/>
    <w:rsid w:val="00C40A55"/>
    <w:rsid w:val="00C427FD"/>
    <w:rsid w:val="00C431DD"/>
    <w:rsid w:val="00C43ABB"/>
    <w:rsid w:val="00C44CCC"/>
    <w:rsid w:val="00C470A8"/>
    <w:rsid w:val="00C47162"/>
    <w:rsid w:val="00C50FF1"/>
    <w:rsid w:val="00C51E62"/>
    <w:rsid w:val="00C52954"/>
    <w:rsid w:val="00C5440B"/>
    <w:rsid w:val="00C54584"/>
    <w:rsid w:val="00C548B2"/>
    <w:rsid w:val="00C548D3"/>
    <w:rsid w:val="00C54CD2"/>
    <w:rsid w:val="00C54F68"/>
    <w:rsid w:val="00C55214"/>
    <w:rsid w:val="00C55824"/>
    <w:rsid w:val="00C57AC5"/>
    <w:rsid w:val="00C60552"/>
    <w:rsid w:val="00C60B81"/>
    <w:rsid w:val="00C61494"/>
    <w:rsid w:val="00C61D3F"/>
    <w:rsid w:val="00C62462"/>
    <w:rsid w:val="00C62FE2"/>
    <w:rsid w:val="00C63619"/>
    <w:rsid w:val="00C6389C"/>
    <w:rsid w:val="00C63ABC"/>
    <w:rsid w:val="00C64990"/>
    <w:rsid w:val="00C64B46"/>
    <w:rsid w:val="00C66985"/>
    <w:rsid w:val="00C66E03"/>
    <w:rsid w:val="00C677E4"/>
    <w:rsid w:val="00C70CCE"/>
    <w:rsid w:val="00C7110B"/>
    <w:rsid w:val="00C725AE"/>
    <w:rsid w:val="00C72CE1"/>
    <w:rsid w:val="00C73173"/>
    <w:rsid w:val="00C7475A"/>
    <w:rsid w:val="00C74D6D"/>
    <w:rsid w:val="00C7624F"/>
    <w:rsid w:val="00C7683F"/>
    <w:rsid w:val="00C76928"/>
    <w:rsid w:val="00C82681"/>
    <w:rsid w:val="00C82707"/>
    <w:rsid w:val="00C82A00"/>
    <w:rsid w:val="00C843DA"/>
    <w:rsid w:val="00C851AE"/>
    <w:rsid w:val="00C85599"/>
    <w:rsid w:val="00C864CB"/>
    <w:rsid w:val="00C8668C"/>
    <w:rsid w:val="00C87AC9"/>
    <w:rsid w:val="00C87B0A"/>
    <w:rsid w:val="00C903E2"/>
    <w:rsid w:val="00C904B1"/>
    <w:rsid w:val="00C90B8A"/>
    <w:rsid w:val="00C9146C"/>
    <w:rsid w:val="00C9361E"/>
    <w:rsid w:val="00C93935"/>
    <w:rsid w:val="00C93E57"/>
    <w:rsid w:val="00C94124"/>
    <w:rsid w:val="00C955E4"/>
    <w:rsid w:val="00C95A38"/>
    <w:rsid w:val="00C97DBA"/>
    <w:rsid w:val="00CA004A"/>
    <w:rsid w:val="00CA0D86"/>
    <w:rsid w:val="00CA11DD"/>
    <w:rsid w:val="00CA1EAE"/>
    <w:rsid w:val="00CA3A1D"/>
    <w:rsid w:val="00CA4841"/>
    <w:rsid w:val="00CA6CE0"/>
    <w:rsid w:val="00CA73C8"/>
    <w:rsid w:val="00CA77A9"/>
    <w:rsid w:val="00CA7934"/>
    <w:rsid w:val="00CB06AF"/>
    <w:rsid w:val="00CB218D"/>
    <w:rsid w:val="00CB22BE"/>
    <w:rsid w:val="00CB4537"/>
    <w:rsid w:val="00CB6523"/>
    <w:rsid w:val="00CB7B1B"/>
    <w:rsid w:val="00CC06B1"/>
    <w:rsid w:val="00CC1888"/>
    <w:rsid w:val="00CC1902"/>
    <w:rsid w:val="00CC1FCA"/>
    <w:rsid w:val="00CC2020"/>
    <w:rsid w:val="00CC2AF9"/>
    <w:rsid w:val="00CC2EE8"/>
    <w:rsid w:val="00CC3166"/>
    <w:rsid w:val="00CC31E1"/>
    <w:rsid w:val="00CC44EB"/>
    <w:rsid w:val="00CC4670"/>
    <w:rsid w:val="00CC46CD"/>
    <w:rsid w:val="00CC4E2D"/>
    <w:rsid w:val="00CC6A73"/>
    <w:rsid w:val="00CC7267"/>
    <w:rsid w:val="00CC7352"/>
    <w:rsid w:val="00CD05D1"/>
    <w:rsid w:val="00CD14E9"/>
    <w:rsid w:val="00CD17FD"/>
    <w:rsid w:val="00CD40BA"/>
    <w:rsid w:val="00CD57AD"/>
    <w:rsid w:val="00CD597C"/>
    <w:rsid w:val="00CD5B83"/>
    <w:rsid w:val="00CD614F"/>
    <w:rsid w:val="00CD6A78"/>
    <w:rsid w:val="00CD6E59"/>
    <w:rsid w:val="00CE012D"/>
    <w:rsid w:val="00CE15EB"/>
    <w:rsid w:val="00CE166F"/>
    <w:rsid w:val="00CE1840"/>
    <w:rsid w:val="00CE21B7"/>
    <w:rsid w:val="00CE2418"/>
    <w:rsid w:val="00CE2FB0"/>
    <w:rsid w:val="00CE547F"/>
    <w:rsid w:val="00CE571D"/>
    <w:rsid w:val="00CE5BF1"/>
    <w:rsid w:val="00CE610D"/>
    <w:rsid w:val="00CE6D44"/>
    <w:rsid w:val="00CE6E32"/>
    <w:rsid w:val="00CF0283"/>
    <w:rsid w:val="00CF1791"/>
    <w:rsid w:val="00CF1FE1"/>
    <w:rsid w:val="00CF33DF"/>
    <w:rsid w:val="00CF4A02"/>
    <w:rsid w:val="00CF4EB9"/>
    <w:rsid w:val="00CF5261"/>
    <w:rsid w:val="00CF6294"/>
    <w:rsid w:val="00CF640B"/>
    <w:rsid w:val="00CF6707"/>
    <w:rsid w:val="00CF77FF"/>
    <w:rsid w:val="00D00686"/>
    <w:rsid w:val="00D01B1B"/>
    <w:rsid w:val="00D0218F"/>
    <w:rsid w:val="00D02D9B"/>
    <w:rsid w:val="00D036D0"/>
    <w:rsid w:val="00D03ED2"/>
    <w:rsid w:val="00D04C5C"/>
    <w:rsid w:val="00D04E2D"/>
    <w:rsid w:val="00D05009"/>
    <w:rsid w:val="00D059D7"/>
    <w:rsid w:val="00D06751"/>
    <w:rsid w:val="00D06F57"/>
    <w:rsid w:val="00D073EA"/>
    <w:rsid w:val="00D076EE"/>
    <w:rsid w:val="00D105AD"/>
    <w:rsid w:val="00D109FE"/>
    <w:rsid w:val="00D10F39"/>
    <w:rsid w:val="00D10FD3"/>
    <w:rsid w:val="00D114AC"/>
    <w:rsid w:val="00D116BE"/>
    <w:rsid w:val="00D11F9D"/>
    <w:rsid w:val="00D121F2"/>
    <w:rsid w:val="00D13289"/>
    <w:rsid w:val="00D13392"/>
    <w:rsid w:val="00D13A09"/>
    <w:rsid w:val="00D13CEA"/>
    <w:rsid w:val="00D13D3C"/>
    <w:rsid w:val="00D13D94"/>
    <w:rsid w:val="00D1613B"/>
    <w:rsid w:val="00D16192"/>
    <w:rsid w:val="00D165AB"/>
    <w:rsid w:val="00D17558"/>
    <w:rsid w:val="00D214CC"/>
    <w:rsid w:val="00D217CA"/>
    <w:rsid w:val="00D21C13"/>
    <w:rsid w:val="00D2681F"/>
    <w:rsid w:val="00D26D70"/>
    <w:rsid w:val="00D27822"/>
    <w:rsid w:val="00D3088E"/>
    <w:rsid w:val="00D3098F"/>
    <w:rsid w:val="00D30DEC"/>
    <w:rsid w:val="00D311C3"/>
    <w:rsid w:val="00D312F6"/>
    <w:rsid w:val="00D31DF4"/>
    <w:rsid w:val="00D31E4D"/>
    <w:rsid w:val="00D32DE8"/>
    <w:rsid w:val="00D33F53"/>
    <w:rsid w:val="00D34E53"/>
    <w:rsid w:val="00D363F7"/>
    <w:rsid w:val="00D41274"/>
    <w:rsid w:val="00D416EA"/>
    <w:rsid w:val="00D41AC2"/>
    <w:rsid w:val="00D42303"/>
    <w:rsid w:val="00D424B5"/>
    <w:rsid w:val="00D42567"/>
    <w:rsid w:val="00D42E8B"/>
    <w:rsid w:val="00D45AF1"/>
    <w:rsid w:val="00D45DA6"/>
    <w:rsid w:val="00D472D7"/>
    <w:rsid w:val="00D47572"/>
    <w:rsid w:val="00D50616"/>
    <w:rsid w:val="00D511F0"/>
    <w:rsid w:val="00D515DB"/>
    <w:rsid w:val="00D5190F"/>
    <w:rsid w:val="00D51FC7"/>
    <w:rsid w:val="00D5391C"/>
    <w:rsid w:val="00D55250"/>
    <w:rsid w:val="00D55387"/>
    <w:rsid w:val="00D60B45"/>
    <w:rsid w:val="00D60C57"/>
    <w:rsid w:val="00D62164"/>
    <w:rsid w:val="00D623EF"/>
    <w:rsid w:val="00D63B36"/>
    <w:rsid w:val="00D63C2B"/>
    <w:rsid w:val="00D63ECB"/>
    <w:rsid w:val="00D6495F"/>
    <w:rsid w:val="00D66017"/>
    <w:rsid w:val="00D66ECD"/>
    <w:rsid w:val="00D66FBF"/>
    <w:rsid w:val="00D6781C"/>
    <w:rsid w:val="00D67E4A"/>
    <w:rsid w:val="00D700B8"/>
    <w:rsid w:val="00D7029E"/>
    <w:rsid w:val="00D71B33"/>
    <w:rsid w:val="00D72C56"/>
    <w:rsid w:val="00D740FC"/>
    <w:rsid w:val="00D74327"/>
    <w:rsid w:val="00D759FA"/>
    <w:rsid w:val="00D75E9E"/>
    <w:rsid w:val="00D76FAC"/>
    <w:rsid w:val="00D7765B"/>
    <w:rsid w:val="00D7781E"/>
    <w:rsid w:val="00D812EF"/>
    <w:rsid w:val="00D832A2"/>
    <w:rsid w:val="00D8373B"/>
    <w:rsid w:val="00D84B4D"/>
    <w:rsid w:val="00D853DF"/>
    <w:rsid w:val="00D8652F"/>
    <w:rsid w:val="00D8661C"/>
    <w:rsid w:val="00D8752C"/>
    <w:rsid w:val="00D87BFB"/>
    <w:rsid w:val="00D87DFF"/>
    <w:rsid w:val="00D90067"/>
    <w:rsid w:val="00D9035F"/>
    <w:rsid w:val="00D91E74"/>
    <w:rsid w:val="00D93054"/>
    <w:rsid w:val="00D935BF"/>
    <w:rsid w:val="00D935C4"/>
    <w:rsid w:val="00D93F99"/>
    <w:rsid w:val="00D94B0A"/>
    <w:rsid w:val="00D953CF"/>
    <w:rsid w:val="00D96B22"/>
    <w:rsid w:val="00D97180"/>
    <w:rsid w:val="00D976CB"/>
    <w:rsid w:val="00D979B0"/>
    <w:rsid w:val="00D979ED"/>
    <w:rsid w:val="00DA0011"/>
    <w:rsid w:val="00DA0077"/>
    <w:rsid w:val="00DA0CE8"/>
    <w:rsid w:val="00DA1240"/>
    <w:rsid w:val="00DA1D40"/>
    <w:rsid w:val="00DA375D"/>
    <w:rsid w:val="00DA3D2B"/>
    <w:rsid w:val="00DA4EAC"/>
    <w:rsid w:val="00DA4F42"/>
    <w:rsid w:val="00DA5A23"/>
    <w:rsid w:val="00DA7C4A"/>
    <w:rsid w:val="00DB02A3"/>
    <w:rsid w:val="00DB0486"/>
    <w:rsid w:val="00DB2933"/>
    <w:rsid w:val="00DB6665"/>
    <w:rsid w:val="00DB66C2"/>
    <w:rsid w:val="00DB74E9"/>
    <w:rsid w:val="00DB79F9"/>
    <w:rsid w:val="00DC004D"/>
    <w:rsid w:val="00DC00D5"/>
    <w:rsid w:val="00DC10D7"/>
    <w:rsid w:val="00DC210C"/>
    <w:rsid w:val="00DC261F"/>
    <w:rsid w:val="00DC3188"/>
    <w:rsid w:val="00DC34D8"/>
    <w:rsid w:val="00DC424F"/>
    <w:rsid w:val="00DC4326"/>
    <w:rsid w:val="00DC44A4"/>
    <w:rsid w:val="00DC4668"/>
    <w:rsid w:val="00DC4703"/>
    <w:rsid w:val="00DC5891"/>
    <w:rsid w:val="00DC658B"/>
    <w:rsid w:val="00DC7756"/>
    <w:rsid w:val="00DD02CC"/>
    <w:rsid w:val="00DD1903"/>
    <w:rsid w:val="00DD19F8"/>
    <w:rsid w:val="00DD1CC9"/>
    <w:rsid w:val="00DD214F"/>
    <w:rsid w:val="00DD2D3D"/>
    <w:rsid w:val="00DD2DC9"/>
    <w:rsid w:val="00DD3658"/>
    <w:rsid w:val="00DD3EAB"/>
    <w:rsid w:val="00DD4464"/>
    <w:rsid w:val="00DD4516"/>
    <w:rsid w:val="00DD4586"/>
    <w:rsid w:val="00DD567D"/>
    <w:rsid w:val="00DD5BA2"/>
    <w:rsid w:val="00DD5C9F"/>
    <w:rsid w:val="00DD7B17"/>
    <w:rsid w:val="00DD7B7C"/>
    <w:rsid w:val="00DE10E0"/>
    <w:rsid w:val="00DE23E0"/>
    <w:rsid w:val="00DE46BA"/>
    <w:rsid w:val="00DE50FF"/>
    <w:rsid w:val="00DE697F"/>
    <w:rsid w:val="00DE6FB1"/>
    <w:rsid w:val="00DE7DEC"/>
    <w:rsid w:val="00DF08DF"/>
    <w:rsid w:val="00DF1347"/>
    <w:rsid w:val="00DF1D36"/>
    <w:rsid w:val="00DF2EA1"/>
    <w:rsid w:val="00DF4440"/>
    <w:rsid w:val="00DF53BF"/>
    <w:rsid w:val="00DF63EF"/>
    <w:rsid w:val="00E01C0A"/>
    <w:rsid w:val="00E01CE8"/>
    <w:rsid w:val="00E02110"/>
    <w:rsid w:val="00E0278C"/>
    <w:rsid w:val="00E04133"/>
    <w:rsid w:val="00E04A1F"/>
    <w:rsid w:val="00E052BB"/>
    <w:rsid w:val="00E0754B"/>
    <w:rsid w:val="00E07BFA"/>
    <w:rsid w:val="00E11F2B"/>
    <w:rsid w:val="00E1285A"/>
    <w:rsid w:val="00E129B7"/>
    <w:rsid w:val="00E12A66"/>
    <w:rsid w:val="00E13C50"/>
    <w:rsid w:val="00E170DE"/>
    <w:rsid w:val="00E21220"/>
    <w:rsid w:val="00E2147F"/>
    <w:rsid w:val="00E21647"/>
    <w:rsid w:val="00E2167F"/>
    <w:rsid w:val="00E21A33"/>
    <w:rsid w:val="00E21AA7"/>
    <w:rsid w:val="00E23AF0"/>
    <w:rsid w:val="00E24B95"/>
    <w:rsid w:val="00E25005"/>
    <w:rsid w:val="00E26B36"/>
    <w:rsid w:val="00E26E3E"/>
    <w:rsid w:val="00E27260"/>
    <w:rsid w:val="00E27A74"/>
    <w:rsid w:val="00E30DFD"/>
    <w:rsid w:val="00E315F5"/>
    <w:rsid w:val="00E320C2"/>
    <w:rsid w:val="00E320DE"/>
    <w:rsid w:val="00E327F4"/>
    <w:rsid w:val="00E342E2"/>
    <w:rsid w:val="00E34456"/>
    <w:rsid w:val="00E376F2"/>
    <w:rsid w:val="00E4009F"/>
    <w:rsid w:val="00E40A31"/>
    <w:rsid w:val="00E40BB6"/>
    <w:rsid w:val="00E41B11"/>
    <w:rsid w:val="00E42E25"/>
    <w:rsid w:val="00E4321E"/>
    <w:rsid w:val="00E43306"/>
    <w:rsid w:val="00E43367"/>
    <w:rsid w:val="00E439D2"/>
    <w:rsid w:val="00E43FDF"/>
    <w:rsid w:val="00E44B5A"/>
    <w:rsid w:val="00E44C40"/>
    <w:rsid w:val="00E44E82"/>
    <w:rsid w:val="00E45285"/>
    <w:rsid w:val="00E47ED0"/>
    <w:rsid w:val="00E502B2"/>
    <w:rsid w:val="00E50546"/>
    <w:rsid w:val="00E509D0"/>
    <w:rsid w:val="00E50A38"/>
    <w:rsid w:val="00E50C20"/>
    <w:rsid w:val="00E50E20"/>
    <w:rsid w:val="00E512BE"/>
    <w:rsid w:val="00E51758"/>
    <w:rsid w:val="00E51C53"/>
    <w:rsid w:val="00E52850"/>
    <w:rsid w:val="00E55D72"/>
    <w:rsid w:val="00E56232"/>
    <w:rsid w:val="00E60536"/>
    <w:rsid w:val="00E60644"/>
    <w:rsid w:val="00E618A1"/>
    <w:rsid w:val="00E61A67"/>
    <w:rsid w:val="00E62010"/>
    <w:rsid w:val="00E624B7"/>
    <w:rsid w:val="00E62E7A"/>
    <w:rsid w:val="00E63041"/>
    <w:rsid w:val="00E6335D"/>
    <w:rsid w:val="00E63963"/>
    <w:rsid w:val="00E64B10"/>
    <w:rsid w:val="00E66007"/>
    <w:rsid w:val="00E661DB"/>
    <w:rsid w:val="00E671AE"/>
    <w:rsid w:val="00E7203D"/>
    <w:rsid w:val="00E72312"/>
    <w:rsid w:val="00E7320D"/>
    <w:rsid w:val="00E74AF7"/>
    <w:rsid w:val="00E7626D"/>
    <w:rsid w:val="00E76595"/>
    <w:rsid w:val="00E76A63"/>
    <w:rsid w:val="00E7724A"/>
    <w:rsid w:val="00E77EB5"/>
    <w:rsid w:val="00E80737"/>
    <w:rsid w:val="00E81719"/>
    <w:rsid w:val="00E817B9"/>
    <w:rsid w:val="00E81DEF"/>
    <w:rsid w:val="00E81E78"/>
    <w:rsid w:val="00E83273"/>
    <w:rsid w:val="00E83B48"/>
    <w:rsid w:val="00E84CEB"/>
    <w:rsid w:val="00E852E6"/>
    <w:rsid w:val="00E862EB"/>
    <w:rsid w:val="00E87149"/>
    <w:rsid w:val="00E87554"/>
    <w:rsid w:val="00E90C7A"/>
    <w:rsid w:val="00E91AAD"/>
    <w:rsid w:val="00E91F3E"/>
    <w:rsid w:val="00E95522"/>
    <w:rsid w:val="00E958B4"/>
    <w:rsid w:val="00E9651B"/>
    <w:rsid w:val="00E96D72"/>
    <w:rsid w:val="00E9721E"/>
    <w:rsid w:val="00EA0AAB"/>
    <w:rsid w:val="00EA2863"/>
    <w:rsid w:val="00EA2D61"/>
    <w:rsid w:val="00EA2D77"/>
    <w:rsid w:val="00EA3EB0"/>
    <w:rsid w:val="00EA4170"/>
    <w:rsid w:val="00EA4253"/>
    <w:rsid w:val="00EA4C86"/>
    <w:rsid w:val="00EA586D"/>
    <w:rsid w:val="00EA6F42"/>
    <w:rsid w:val="00EA6FC5"/>
    <w:rsid w:val="00EA7C53"/>
    <w:rsid w:val="00EA7CC4"/>
    <w:rsid w:val="00EB080E"/>
    <w:rsid w:val="00EB0B18"/>
    <w:rsid w:val="00EB24B6"/>
    <w:rsid w:val="00EB2B0F"/>
    <w:rsid w:val="00EB33F9"/>
    <w:rsid w:val="00EB39CE"/>
    <w:rsid w:val="00EB40D9"/>
    <w:rsid w:val="00EB6210"/>
    <w:rsid w:val="00EB768F"/>
    <w:rsid w:val="00EC11AF"/>
    <w:rsid w:val="00EC14AC"/>
    <w:rsid w:val="00EC38DD"/>
    <w:rsid w:val="00EC5743"/>
    <w:rsid w:val="00EC7135"/>
    <w:rsid w:val="00EC725F"/>
    <w:rsid w:val="00EC7D83"/>
    <w:rsid w:val="00ED0B43"/>
    <w:rsid w:val="00ED26F4"/>
    <w:rsid w:val="00ED36F0"/>
    <w:rsid w:val="00ED3CE7"/>
    <w:rsid w:val="00ED3FA9"/>
    <w:rsid w:val="00ED4F25"/>
    <w:rsid w:val="00ED51F6"/>
    <w:rsid w:val="00ED5E86"/>
    <w:rsid w:val="00ED670A"/>
    <w:rsid w:val="00ED6731"/>
    <w:rsid w:val="00ED748B"/>
    <w:rsid w:val="00EE06D3"/>
    <w:rsid w:val="00EE1766"/>
    <w:rsid w:val="00EE178A"/>
    <w:rsid w:val="00EE3223"/>
    <w:rsid w:val="00EE3287"/>
    <w:rsid w:val="00EE343C"/>
    <w:rsid w:val="00EE3782"/>
    <w:rsid w:val="00EE38DE"/>
    <w:rsid w:val="00EE4327"/>
    <w:rsid w:val="00EE5A6E"/>
    <w:rsid w:val="00EE602F"/>
    <w:rsid w:val="00EE6C63"/>
    <w:rsid w:val="00EF0A21"/>
    <w:rsid w:val="00EF1110"/>
    <w:rsid w:val="00EF22E1"/>
    <w:rsid w:val="00EF3BBB"/>
    <w:rsid w:val="00EF430F"/>
    <w:rsid w:val="00EF4882"/>
    <w:rsid w:val="00EF4DF0"/>
    <w:rsid w:val="00EF66D1"/>
    <w:rsid w:val="00EF6B38"/>
    <w:rsid w:val="00EF6CEB"/>
    <w:rsid w:val="00EF7322"/>
    <w:rsid w:val="00EF7579"/>
    <w:rsid w:val="00F00A6C"/>
    <w:rsid w:val="00F00F9C"/>
    <w:rsid w:val="00F01802"/>
    <w:rsid w:val="00F01914"/>
    <w:rsid w:val="00F02244"/>
    <w:rsid w:val="00F025F5"/>
    <w:rsid w:val="00F0278C"/>
    <w:rsid w:val="00F0406A"/>
    <w:rsid w:val="00F05686"/>
    <w:rsid w:val="00F05ED1"/>
    <w:rsid w:val="00F06053"/>
    <w:rsid w:val="00F06995"/>
    <w:rsid w:val="00F076BE"/>
    <w:rsid w:val="00F07736"/>
    <w:rsid w:val="00F0788D"/>
    <w:rsid w:val="00F078AF"/>
    <w:rsid w:val="00F103F5"/>
    <w:rsid w:val="00F1099C"/>
    <w:rsid w:val="00F12298"/>
    <w:rsid w:val="00F122AC"/>
    <w:rsid w:val="00F12A24"/>
    <w:rsid w:val="00F13BF9"/>
    <w:rsid w:val="00F15109"/>
    <w:rsid w:val="00F1514F"/>
    <w:rsid w:val="00F158FC"/>
    <w:rsid w:val="00F15BE3"/>
    <w:rsid w:val="00F16712"/>
    <w:rsid w:val="00F17247"/>
    <w:rsid w:val="00F17254"/>
    <w:rsid w:val="00F17705"/>
    <w:rsid w:val="00F1771D"/>
    <w:rsid w:val="00F2044A"/>
    <w:rsid w:val="00F21250"/>
    <w:rsid w:val="00F2165D"/>
    <w:rsid w:val="00F21922"/>
    <w:rsid w:val="00F227B6"/>
    <w:rsid w:val="00F22E1F"/>
    <w:rsid w:val="00F24418"/>
    <w:rsid w:val="00F26255"/>
    <w:rsid w:val="00F2742C"/>
    <w:rsid w:val="00F3025A"/>
    <w:rsid w:val="00F30BAD"/>
    <w:rsid w:val="00F30D20"/>
    <w:rsid w:val="00F30D22"/>
    <w:rsid w:val="00F321C2"/>
    <w:rsid w:val="00F32784"/>
    <w:rsid w:val="00F33414"/>
    <w:rsid w:val="00F3453C"/>
    <w:rsid w:val="00F34F65"/>
    <w:rsid w:val="00F357D2"/>
    <w:rsid w:val="00F3607B"/>
    <w:rsid w:val="00F3656F"/>
    <w:rsid w:val="00F37AC2"/>
    <w:rsid w:val="00F40A4B"/>
    <w:rsid w:val="00F447D3"/>
    <w:rsid w:val="00F44B21"/>
    <w:rsid w:val="00F46456"/>
    <w:rsid w:val="00F46B09"/>
    <w:rsid w:val="00F4743E"/>
    <w:rsid w:val="00F47A67"/>
    <w:rsid w:val="00F47C97"/>
    <w:rsid w:val="00F5326C"/>
    <w:rsid w:val="00F538BD"/>
    <w:rsid w:val="00F53FB5"/>
    <w:rsid w:val="00F54735"/>
    <w:rsid w:val="00F55A6E"/>
    <w:rsid w:val="00F56CB3"/>
    <w:rsid w:val="00F57CCC"/>
    <w:rsid w:val="00F57D0C"/>
    <w:rsid w:val="00F6011D"/>
    <w:rsid w:val="00F601F3"/>
    <w:rsid w:val="00F603C6"/>
    <w:rsid w:val="00F60907"/>
    <w:rsid w:val="00F60F3A"/>
    <w:rsid w:val="00F6289C"/>
    <w:rsid w:val="00F63743"/>
    <w:rsid w:val="00F63CC9"/>
    <w:rsid w:val="00F64EE0"/>
    <w:rsid w:val="00F65D79"/>
    <w:rsid w:val="00F65F14"/>
    <w:rsid w:val="00F6714F"/>
    <w:rsid w:val="00F67C59"/>
    <w:rsid w:val="00F70532"/>
    <w:rsid w:val="00F70D87"/>
    <w:rsid w:val="00F7120B"/>
    <w:rsid w:val="00F72761"/>
    <w:rsid w:val="00F72B36"/>
    <w:rsid w:val="00F72E20"/>
    <w:rsid w:val="00F75D8D"/>
    <w:rsid w:val="00F801C1"/>
    <w:rsid w:val="00F80407"/>
    <w:rsid w:val="00F80910"/>
    <w:rsid w:val="00F80FB6"/>
    <w:rsid w:val="00F810C8"/>
    <w:rsid w:val="00F81537"/>
    <w:rsid w:val="00F81B1E"/>
    <w:rsid w:val="00F82196"/>
    <w:rsid w:val="00F82FAA"/>
    <w:rsid w:val="00F8498E"/>
    <w:rsid w:val="00F84A71"/>
    <w:rsid w:val="00F84E7C"/>
    <w:rsid w:val="00F85069"/>
    <w:rsid w:val="00F853C1"/>
    <w:rsid w:val="00F85E95"/>
    <w:rsid w:val="00F872D5"/>
    <w:rsid w:val="00F87D9C"/>
    <w:rsid w:val="00F90053"/>
    <w:rsid w:val="00F901F4"/>
    <w:rsid w:val="00F90BE5"/>
    <w:rsid w:val="00F91E4B"/>
    <w:rsid w:val="00F921E3"/>
    <w:rsid w:val="00F93A69"/>
    <w:rsid w:val="00F94151"/>
    <w:rsid w:val="00F94FA5"/>
    <w:rsid w:val="00F950EB"/>
    <w:rsid w:val="00F971A9"/>
    <w:rsid w:val="00F97349"/>
    <w:rsid w:val="00FA07B8"/>
    <w:rsid w:val="00FA0FFC"/>
    <w:rsid w:val="00FA1F99"/>
    <w:rsid w:val="00FA4076"/>
    <w:rsid w:val="00FA4F62"/>
    <w:rsid w:val="00FA6C0D"/>
    <w:rsid w:val="00FA74E0"/>
    <w:rsid w:val="00FA7E18"/>
    <w:rsid w:val="00FB0954"/>
    <w:rsid w:val="00FB09A7"/>
    <w:rsid w:val="00FB0C5A"/>
    <w:rsid w:val="00FB0D7C"/>
    <w:rsid w:val="00FB15D6"/>
    <w:rsid w:val="00FB1B62"/>
    <w:rsid w:val="00FB2EC3"/>
    <w:rsid w:val="00FB36D5"/>
    <w:rsid w:val="00FB38A1"/>
    <w:rsid w:val="00FB543B"/>
    <w:rsid w:val="00FB68A0"/>
    <w:rsid w:val="00FB7D48"/>
    <w:rsid w:val="00FB7F1E"/>
    <w:rsid w:val="00FC0D41"/>
    <w:rsid w:val="00FC1445"/>
    <w:rsid w:val="00FC1A7C"/>
    <w:rsid w:val="00FC1B0E"/>
    <w:rsid w:val="00FC2798"/>
    <w:rsid w:val="00FC29D6"/>
    <w:rsid w:val="00FC2AD2"/>
    <w:rsid w:val="00FC3B28"/>
    <w:rsid w:val="00FC3CC7"/>
    <w:rsid w:val="00FC4D81"/>
    <w:rsid w:val="00FC4FB6"/>
    <w:rsid w:val="00FC66E5"/>
    <w:rsid w:val="00FC70D0"/>
    <w:rsid w:val="00FC7D34"/>
    <w:rsid w:val="00FD05F9"/>
    <w:rsid w:val="00FD2DE9"/>
    <w:rsid w:val="00FD35AE"/>
    <w:rsid w:val="00FD37F6"/>
    <w:rsid w:val="00FD5A41"/>
    <w:rsid w:val="00FE0A13"/>
    <w:rsid w:val="00FE0B35"/>
    <w:rsid w:val="00FE14F7"/>
    <w:rsid w:val="00FE2208"/>
    <w:rsid w:val="00FE2D1F"/>
    <w:rsid w:val="00FE329B"/>
    <w:rsid w:val="00FE39B8"/>
    <w:rsid w:val="00FE568B"/>
    <w:rsid w:val="00FE6C9F"/>
    <w:rsid w:val="00FE783C"/>
    <w:rsid w:val="00FF0982"/>
    <w:rsid w:val="00FF16E9"/>
    <w:rsid w:val="00FF19DD"/>
    <w:rsid w:val="00FF44FF"/>
    <w:rsid w:val="00FF53FF"/>
    <w:rsid w:val="00FF69B1"/>
    <w:rsid w:val="00FF6FD0"/>
    <w:rsid w:val="00FF7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59"/>
    <w:rPr>
      <w:lang w:eastAsia="ru-RU"/>
    </w:rPr>
  </w:style>
  <w:style w:type="paragraph" w:styleId="1">
    <w:name w:val="heading 1"/>
    <w:basedOn w:val="a"/>
    <w:next w:val="a"/>
    <w:qFormat/>
    <w:rsid w:val="003B3859"/>
    <w:pPr>
      <w:keepNext/>
      <w:spacing w:line="240" w:lineRule="atLeast"/>
      <w:outlineLvl w:val="0"/>
    </w:pPr>
    <w:rPr>
      <w:i/>
      <w:sz w:val="24"/>
    </w:rPr>
  </w:style>
  <w:style w:type="paragraph" w:styleId="2">
    <w:name w:val="heading 2"/>
    <w:basedOn w:val="a"/>
    <w:next w:val="a"/>
    <w:link w:val="20"/>
    <w:qFormat/>
    <w:rsid w:val="0033376A"/>
    <w:pPr>
      <w:keepNext/>
      <w:keepLines/>
      <w:spacing w:before="200"/>
      <w:outlineLvl w:val="1"/>
    </w:pPr>
    <w:rPr>
      <w:rFonts w:ascii="Cambria" w:hAnsi="Cambria"/>
      <w:b/>
      <w:bCs/>
      <w:color w:val="4F81BD"/>
      <w:sz w:val="26"/>
      <w:szCs w:val="26"/>
      <w:lang w:val="ru-RU"/>
    </w:rPr>
  </w:style>
  <w:style w:type="paragraph" w:styleId="4">
    <w:name w:val="heading 4"/>
    <w:basedOn w:val="a"/>
    <w:next w:val="a"/>
    <w:link w:val="40"/>
    <w:qFormat/>
    <w:rsid w:val="00333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B3859"/>
    <w:pPr>
      <w:jc w:val="both"/>
    </w:pPr>
    <w:rPr>
      <w:sz w:val="28"/>
      <w:lang w:val="ru-RU"/>
    </w:rPr>
  </w:style>
  <w:style w:type="paragraph" w:customStyle="1" w:styleId="a3">
    <w:name w:val="Копия"/>
    <w:basedOn w:val="a4"/>
    <w:rsid w:val="003B3859"/>
    <w:pPr>
      <w:keepLines/>
      <w:spacing w:after="160"/>
      <w:ind w:left="360" w:hanging="360"/>
    </w:pPr>
    <w:rPr>
      <w:sz w:val="20"/>
      <w:lang w:val="ru-RU"/>
    </w:rPr>
  </w:style>
  <w:style w:type="paragraph" w:styleId="a4">
    <w:name w:val="Body Text"/>
    <w:aliases w:val="Основной текст Знак,Основной текст Знак Знак Знак"/>
    <w:basedOn w:val="a"/>
    <w:link w:val="a5"/>
    <w:rsid w:val="003B3859"/>
    <w:pPr>
      <w:spacing w:after="120"/>
    </w:pPr>
    <w:rPr>
      <w:sz w:val="24"/>
    </w:rPr>
  </w:style>
  <w:style w:type="paragraph" w:styleId="3">
    <w:name w:val="Body Text 3"/>
    <w:basedOn w:val="a"/>
    <w:link w:val="30"/>
    <w:rsid w:val="003B3859"/>
    <w:pPr>
      <w:jc w:val="both"/>
    </w:pPr>
    <w:rPr>
      <w:sz w:val="24"/>
    </w:rPr>
  </w:style>
  <w:style w:type="paragraph" w:styleId="31">
    <w:name w:val="Body Text Indent 3"/>
    <w:basedOn w:val="a"/>
    <w:link w:val="32"/>
    <w:rsid w:val="003B3859"/>
    <w:pPr>
      <w:spacing w:after="120"/>
      <w:ind w:left="283"/>
    </w:pPr>
    <w:rPr>
      <w:sz w:val="16"/>
      <w:szCs w:val="16"/>
    </w:rPr>
  </w:style>
  <w:style w:type="character" w:styleId="a6">
    <w:name w:val="Hyperlink"/>
    <w:basedOn w:val="a0"/>
    <w:rsid w:val="003B3859"/>
    <w:rPr>
      <w:color w:val="0000FF"/>
      <w:u w:val="single"/>
    </w:rPr>
  </w:style>
  <w:style w:type="paragraph" w:styleId="23">
    <w:name w:val="Body Text Indent 2"/>
    <w:basedOn w:val="a"/>
    <w:link w:val="24"/>
    <w:rsid w:val="003B3859"/>
    <w:pPr>
      <w:spacing w:after="120" w:line="480" w:lineRule="auto"/>
      <w:ind w:left="283"/>
    </w:pPr>
  </w:style>
  <w:style w:type="paragraph" w:customStyle="1" w:styleId="a7">
    <w:name w:val="Знак Знак Знак Знак Знак Знак Знак Знак"/>
    <w:basedOn w:val="a"/>
    <w:rsid w:val="003B3859"/>
    <w:rPr>
      <w:rFonts w:ascii="Verdana" w:hAnsi="Verdana" w:cs="Verdana"/>
      <w:lang w:val="en-US" w:eastAsia="en-US"/>
    </w:rPr>
  </w:style>
  <w:style w:type="paragraph" w:styleId="a8">
    <w:name w:val="header"/>
    <w:basedOn w:val="a"/>
    <w:link w:val="a9"/>
    <w:uiPriority w:val="99"/>
    <w:rsid w:val="005132AD"/>
    <w:pPr>
      <w:tabs>
        <w:tab w:val="center" w:pos="4819"/>
        <w:tab w:val="right" w:pos="9639"/>
      </w:tabs>
    </w:pPr>
  </w:style>
  <w:style w:type="paragraph" w:styleId="aa">
    <w:name w:val="footer"/>
    <w:basedOn w:val="a"/>
    <w:link w:val="ab"/>
    <w:rsid w:val="005132AD"/>
    <w:pPr>
      <w:tabs>
        <w:tab w:val="center" w:pos="4819"/>
        <w:tab w:val="right" w:pos="9639"/>
      </w:tabs>
    </w:pPr>
  </w:style>
  <w:style w:type="character" w:styleId="ac">
    <w:name w:val="page number"/>
    <w:basedOn w:val="a0"/>
    <w:rsid w:val="005132AD"/>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1270"/>
    <w:rPr>
      <w:rFonts w:ascii="Verdana" w:hAnsi="Verdana" w:cs="Verdana"/>
      <w:lang w:val="en-US" w:eastAsia="en-US"/>
    </w:rPr>
  </w:style>
  <w:style w:type="paragraph" w:customStyle="1" w:styleId="10">
    <w:name w:val="Знак Знак Знак Знак Знак Знак Знак Знак Знак Знак Знак1 Знак Знак Знак Знак Знак Знак Знак Знак Знак Знак Знак Знак Знак Знак"/>
    <w:basedOn w:val="a"/>
    <w:rsid w:val="00D935BF"/>
    <w:rPr>
      <w:rFonts w:ascii="Verdana" w:hAnsi="Verdana" w:cs="Verdana"/>
      <w:lang w:val="en-US" w:eastAsia="en-US"/>
    </w:rPr>
  </w:style>
  <w:style w:type="paragraph" w:customStyle="1" w:styleId="ae">
    <w:name w:val="Знак Знак Знак Знак Знак Знак Знак Знак Знак Знак Знак"/>
    <w:basedOn w:val="a"/>
    <w:rsid w:val="00F3656F"/>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33C4"/>
    <w:rPr>
      <w:rFonts w:ascii="Verdana" w:hAnsi="Verdana" w:cs="Verdana"/>
      <w:lang w:val="en-US" w:eastAsia="en-US"/>
    </w:rPr>
  </w:style>
  <w:style w:type="paragraph" w:styleId="af0">
    <w:name w:val="Balloon Text"/>
    <w:basedOn w:val="a"/>
    <w:link w:val="af1"/>
    <w:rsid w:val="00066F56"/>
    <w:rPr>
      <w:rFonts w:ascii="Tahoma" w:hAnsi="Tahoma" w:cs="Tahoma"/>
      <w:sz w:val="16"/>
      <w:szCs w:val="16"/>
    </w:rPr>
  </w:style>
  <w:style w:type="paragraph" w:customStyle="1" w:styleId="af2">
    <w:name w:val="Знак"/>
    <w:basedOn w:val="a"/>
    <w:rsid w:val="00D60C57"/>
    <w:rPr>
      <w:rFonts w:ascii="Verdana" w:hAnsi="Verdana" w:cs="Verdana"/>
      <w:lang w:val="en-US" w:eastAsia="en-US"/>
    </w:rPr>
  </w:style>
  <w:style w:type="paragraph" w:styleId="af3">
    <w:name w:val="Body Text Indent"/>
    <w:aliases w:val="Подпись к рис.,Ïîäïèñü ê ðèñ."/>
    <w:basedOn w:val="a"/>
    <w:link w:val="af4"/>
    <w:rsid w:val="00E1285A"/>
    <w:pPr>
      <w:spacing w:after="120"/>
      <w:ind w:left="283"/>
    </w:pPr>
    <w:rPr>
      <w:sz w:val="24"/>
      <w:szCs w:val="24"/>
      <w:lang w:val="ru-RU"/>
    </w:rPr>
  </w:style>
  <w:style w:type="character" w:customStyle="1" w:styleId="af4">
    <w:name w:val="Основний текст з відступом Знак"/>
    <w:aliases w:val="Подпись к рис. Знак,Ïîäïèñü ê ðèñ. Знак"/>
    <w:basedOn w:val="a0"/>
    <w:link w:val="af3"/>
    <w:rsid w:val="00E1285A"/>
    <w:rPr>
      <w:sz w:val="24"/>
      <w:szCs w:val="24"/>
      <w:lang w:val="ru-RU" w:eastAsia="ru-RU" w:bidi="ar-SA"/>
    </w:rPr>
  </w:style>
  <w:style w:type="character" w:customStyle="1" w:styleId="a9">
    <w:name w:val="Верхній колонтитул Знак"/>
    <w:basedOn w:val="a0"/>
    <w:link w:val="a8"/>
    <w:uiPriority w:val="99"/>
    <w:rsid w:val="006B0425"/>
    <w:rPr>
      <w:lang w:eastAsia="ru-RU"/>
    </w:rPr>
  </w:style>
  <w:style w:type="paragraph" w:customStyle="1" w:styleId="11">
    <w:name w:val="Знак Знак1 Знак"/>
    <w:basedOn w:val="a"/>
    <w:rsid w:val="00945C27"/>
    <w:rPr>
      <w:rFonts w:ascii="Verdana" w:hAnsi="Verdana" w:cs="Verdana"/>
      <w:lang w:val="en-US" w:eastAsia="en-US"/>
    </w:rPr>
  </w:style>
  <w:style w:type="paragraph" w:customStyle="1" w:styleId="af5">
    <w:name w:val="Знак Знак"/>
    <w:basedOn w:val="a"/>
    <w:rsid w:val="00FF16E9"/>
    <w:rPr>
      <w:rFonts w:ascii="Verdana" w:hAnsi="Verdana" w:cs="Verdana"/>
      <w:lang w:val="en-US" w:eastAsia="en-US"/>
    </w:rPr>
  </w:style>
  <w:style w:type="paragraph" w:customStyle="1" w:styleId="af6">
    <w:name w:val="Знак Знак"/>
    <w:basedOn w:val="a"/>
    <w:rsid w:val="0011740C"/>
    <w:rPr>
      <w:rFonts w:ascii="Verdana" w:hAnsi="Verdana" w:cs="Verdana"/>
      <w:lang w:val="en-US" w:eastAsia="en-US"/>
    </w:rPr>
  </w:style>
  <w:style w:type="paragraph" w:styleId="af7">
    <w:name w:val="Title"/>
    <w:basedOn w:val="a"/>
    <w:link w:val="af8"/>
    <w:qFormat/>
    <w:rsid w:val="007F72B0"/>
    <w:pPr>
      <w:jc w:val="center"/>
    </w:pPr>
    <w:rPr>
      <w:b/>
      <w:bCs/>
      <w:sz w:val="28"/>
      <w:szCs w:val="24"/>
    </w:rPr>
  </w:style>
  <w:style w:type="character" w:customStyle="1" w:styleId="af8">
    <w:name w:val="Назва Знак"/>
    <w:basedOn w:val="a0"/>
    <w:link w:val="af7"/>
    <w:rsid w:val="007F72B0"/>
    <w:rPr>
      <w:b/>
      <w:bCs/>
      <w:sz w:val="28"/>
      <w:szCs w:val="24"/>
      <w:lang w:eastAsia="ru-RU"/>
    </w:rPr>
  </w:style>
  <w:style w:type="character" w:customStyle="1" w:styleId="20">
    <w:name w:val="Заголовок 2 Знак"/>
    <w:basedOn w:val="a0"/>
    <w:link w:val="2"/>
    <w:semiHidden/>
    <w:rsid w:val="0033376A"/>
    <w:rPr>
      <w:rFonts w:ascii="Cambria" w:eastAsia="Times New Roman" w:hAnsi="Cambria" w:cs="Times New Roman"/>
      <w:b/>
      <w:bCs/>
      <w:color w:val="4F81BD"/>
      <w:sz w:val="26"/>
      <w:szCs w:val="26"/>
      <w:lang w:val="ru-RU" w:eastAsia="ru-RU"/>
    </w:rPr>
  </w:style>
  <w:style w:type="character" w:customStyle="1" w:styleId="40">
    <w:name w:val="Заголовок 4 Знак"/>
    <w:basedOn w:val="a0"/>
    <w:link w:val="4"/>
    <w:rsid w:val="0033376A"/>
    <w:rPr>
      <w:b/>
      <w:bCs/>
      <w:sz w:val="28"/>
      <w:szCs w:val="28"/>
      <w:lang w:eastAsia="ru-RU"/>
    </w:rPr>
  </w:style>
  <w:style w:type="character" w:customStyle="1" w:styleId="a5">
    <w:name w:val="Основний текст Знак"/>
    <w:aliases w:val="Основной текст Знак Знак,Основной текст Знак Знак Знак Знак"/>
    <w:basedOn w:val="a0"/>
    <w:link w:val="a4"/>
    <w:rsid w:val="0033376A"/>
    <w:rPr>
      <w:sz w:val="24"/>
      <w:lang w:eastAsia="ru-RU"/>
    </w:rPr>
  </w:style>
  <w:style w:type="character" w:customStyle="1" w:styleId="24">
    <w:name w:val="Основний текст з відступом 2 Знак"/>
    <w:basedOn w:val="a0"/>
    <w:link w:val="23"/>
    <w:rsid w:val="0033376A"/>
    <w:rPr>
      <w:lang w:eastAsia="ru-RU"/>
    </w:rPr>
  </w:style>
  <w:style w:type="paragraph" w:customStyle="1" w:styleId="12">
    <w:name w:val="Звичайний1"/>
    <w:rsid w:val="0033376A"/>
    <w:rPr>
      <w:snapToGrid w:val="0"/>
      <w:sz w:val="28"/>
      <w:lang w:val="ru-RU" w:eastAsia="ru-RU"/>
    </w:rPr>
  </w:style>
  <w:style w:type="paragraph" w:customStyle="1" w:styleId="210">
    <w:name w:val="Основний текст 21"/>
    <w:basedOn w:val="a"/>
    <w:rsid w:val="0033376A"/>
    <w:pPr>
      <w:widowControl w:val="0"/>
      <w:ind w:left="567" w:firstLine="1134"/>
      <w:jc w:val="both"/>
    </w:pPr>
    <w:rPr>
      <w:sz w:val="28"/>
      <w:lang w:val="ru-RU"/>
    </w:rPr>
  </w:style>
  <w:style w:type="paragraph" w:customStyle="1" w:styleId="13">
    <w:name w:val="Абзац списка1"/>
    <w:basedOn w:val="a"/>
    <w:qFormat/>
    <w:rsid w:val="0033376A"/>
    <w:pPr>
      <w:ind w:left="720"/>
      <w:contextualSpacing/>
    </w:pPr>
    <w:rPr>
      <w:sz w:val="28"/>
      <w:szCs w:val="24"/>
    </w:rPr>
  </w:style>
  <w:style w:type="paragraph" w:customStyle="1" w:styleId="14">
    <w:name w:val="Знак Знак Знак Знак Знак Знак Знак Знак Знак Знак Знак1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9">
    <w:name w:val="Знак Знак Знак Знак Знак Знак Знак Знак Знак Знак"/>
    <w:basedOn w:val="a"/>
    <w:rsid w:val="0033376A"/>
    <w:rPr>
      <w:rFonts w:ascii="Verdana" w:hAnsi="Verdana" w:cs="Verdana"/>
      <w:lang w:val="en-US" w:eastAsia="en-US"/>
    </w:rPr>
  </w:style>
  <w:style w:type="paragraph" w:customStyle="1" w:styleId="afa">
    <w:name w:val="Знак Знак Знак"/>
    <w:basedOn w:val="a"/>
    <w:rsid w:val="0033376A"/>
    <w:rPr>
      <w:rFonts w:ascii="Verdana" w:hAnsi="Verdana" w:cs="Verdana"/>
      <w:lang w:val="en-US" w:eastAsia="en-US"/>
    </w:rPr>
  </w:style>
  <w:style w:type="character" w:customStyle="1" w:styleId="30">
    <w:name w:val="Основний текст 3 Знак"/>
    <w:basedOn w:val="a0"/>
    <w:link w:val="3"/>
    <w:rsid w:val="0033376A"/>
    <w:rPr>
      <w:sz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character" w:customStyle="1" w:styleId="32">
    <w:name w:val="Основний текст з відступом 3 Знак"/>
    <w:basedOn w:val="a0"/>
    <w:link w:val="31"/>
    <w:rsid w:val="0033376A"/>
    <w:rPr>
      <w:sz w:val="16"/>
      <w:szCs w:val="16"/>
      <w:lang w:eastAsia="ru-RU"/>
    </w:rPr>
  </w:style>
  <w:style w:type="paragraph" w:customStyle="1" w:styleId="25">
    <w:name w:val="Знак2"/>
    <w:basedOn w:val="a"/>
    <w:rsid w:val="0033376A"/>
    <w:rPr>
      <w:rFonts w:ascii="Verdana" w:hAnsi="Verdana"/>
      <w:lang w:val="en-US" w:eastAsia="en-US"/>
    </w:rPr>
  </w:style>
  <w:style w:type="character" w:customStyle="1" w:styleId="22">
    <w:name w:val="Основний текст 2 Знак"/>
    <w:basedOn w:val="a0"/>
    <w:link w:val="21"/>
    <w:rsid w:val="0033376A"/>
    <w:rPr>
      <w:sz w:val="28"/>
      <w:lang w:val="ru-RU" w:eastAsia="ru-RU"/>
    </w:rPr>
  </w:style>
  <w:style w:type="paragraph" w:customStyle="1" w:styleId="41">
    <w:name w:val="Стиль4"/>
    <w:basedOn w:val="a"/>
    <w:rsid w:val="0033376A"/>
    <w:pPr>
      <w:widowControl w:val="0"/>
      <w:spacing w:after="60"/>
      <w:jc w:val="both"/>
    </w:pPr>
    <w:rPr>
      <w:sz w:val="21"/>
      <w:szCs w:val="24"/>
    </w:rPr>
  </w:style>
  <w:style w:type="paragraph" w:customStyle="1" w:styleId="211">
    <w:name w:val="Знак Знак2 Знак Знак Знак1 Знак"/>
    <w:basedOn w:val="a"/>
    <w:rsid w:val="0033376A"/>
    <w:rPr>
      <w:rFonts w:ascii="Verdana" w:hAnsi="Verdana" w:cs="Verdana"/>
      <w:color w:val="000000"/>
      <w:lang w:val="en-US" w:eastAsia="en-US"/>
    </w:rPr>
  </w:style>
  <w:style w:type="paragraph" w:customStyle="1" w:styleId="afb">
    <w:name w:val="Знак Знак Знак Знак Знак Знак"/>
    <w:basedOn w:val="a"/>
    <w:rsid w:val="0033376A"/>
    <w:rPr>
      <w:rFonts w:ascii="Verdana" w:hAnsi="Verdana" w:cs="Verdana"/>
      <w:lang w:eastAsia="en-US"/>
    </w:rPr>
  </w:style>
  <w:style w:type="paragraph" w:customStyle="1" w:styleId="26">
    <w:name w:val="Знак Знак2 Знак Знак Знак Знак"/>
    <w:basedOn w:val="a"/>
    <w:rsid w:val="0033376A"/>
    <w:rPr>
      <w:rFonts w:ascii="Verdana" w:hAnsi="Verdana" w:cs="Verdana"/>
      <w:color w:val="000000"/>
      <w:lang w:val="en-US" w:eastAsia="en-US"/>
    </w:rPr>
  </w:style>
  <w:style w:type="paragraph" w:customStyle="1" w:styleId="afc">
    <w:name w:val="Знак Знак Знак Знак Знак Знак Знак Знак Знак Знак Знак Знак Знак Знак Знак Знак"/>
    <w:basedOn w:val="a"/>
    <w:rsid w:val="0033376A"/>
    <w:rPr>
      <w:rFonts w:ascii="Verdana" w:hAnsi="Verdana"/>
      <w:lang w:val="en-US" w:eastAsia="en-US"/>
    </w:rPr>
  </w:style>
  <w:style w:type="paragraph" w:customStyle="1" w:styleId="220">
    <w:name w:val="Основний текст 22"/>
    <w:basedOn w:val="a"/>
    <w:rsid w:val="0033376A"/>
    <w:pPr>
      <w:widowControl w:val="0"/>
      <w:ind w:left="567" w:firstLine="1134"/>
      <w:jc w:val="both"/>
    </w:pPr>
    <w:rPr>
      <w:sz w:val="28"/>
      <w:lang w:val="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styleId="afd">
    <w:name w:val="List Paragraph"/>
    <w:basedOn w:val="a"/>
    <w:uiPriority w:val="34"/>
    <w:qFormat/>
    <w:rsid w:val="0033376A"/>
    <w:pPr>
      <w:spacing w:after="200" w:line="276" w:lineRule="auto"/>
      <w:ind w:left="720"/>
      <w:contextualSpacing/>
    </w:pPr>
    <w:rPr>
      <w:rFonts w:ascii="Calibri" w:hAnsi="Calibri"/>
      <w:sz w:val="22"/>
      <w:szCs w:val="22"/>
      <w:lang w:eastAsia="uk-UA"/>
    </w:rPr>
  </w:style>
  <w:style w:type="character" w:customStyle="1" w:styleId="ab">
    <w:name w:val="Нижній колонтитул Знак"/>
    <w:basedOn w:val="a0"/>
    <w:link w:val="aa"/>
    <w:rsid w:val="0033376A"/>
    <w:rPr>
      <w:lang w:eastAsia="ru-RU"/>
    </w:rPr>
  </w:style>
  <w:style w:type="paragraph" w:customStyle="1" w:styleId="212">
    <w:name w:val="Знак Знак2 Знак Знак Знак1 Знак Знак Знак Знак Знак Знак Знак Знак Знак Знак Знак Знак Знак Знак Знак"/>
    <w:basedOn w:val="a"/>
    <w:rsid w:val="0033376A"/>
    <w:rPr>
      <w:rFonts w:ascii="Verdana" w:hAnsi="Verdana" w:cs="Verdana"/>
      <w:color w:val="00000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27">
    <w:name w:val="Знак Знак2"/>
    <w:basedOn w:val="a"/>
    <w:rsid w:val="0033376A"/>
    <w:rPr>
      <w:rFonts w:ascii="Verdana" w:hAnsi="Verdana" w:cs="Verdana"/>
      <w:color w:val="00000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33376A"/>
    <w:rPr>
      <w:rFonts w:ascii="Verdana" w:hAnsi="Verdana" w:cs="Verdana"/>
      <w:lang w:val="en-US" w:eastAsia="en-US"/>
    </w:rPr>
  </w:style>
  <w:style w:type="character" w:customStyle="1" w:styleId="af1">
    <w:name w:val="Текст у виносці Знак"/>
    <w:basedOn w:val="a0"/>
    <w:link w:val="af0"/>
    <w:rsid w:val="0033376A"/>
    <w:rPr>
      <w:rFonts w:ascii="Tahoma" w:hAnsi="Tahoma" w:cs="Tahoma"/>
      <w:sz w:val="16"/>
      <w:szCs w:val="16"/>
      <w:lang w:eastAsia="ru-RU"/>
    </w:rPr>
  </w:style>
  <w:style w:type="paragraph" w:customStyle="1" w:styleId="28">
    <w:name w:val="Звичайний2"/>
    <w:rsid w:val="0033376A"/>
    <w:rPr>
      <w:snapToGrid w:val="0"/>
      <w:sz w:val="28"/>
      <w:lang w:val="ru-RU" w:eastAsia="ru-RU"/>
    </w:rPr>
  </w:style>
  <w:style w:type="paragraph" w:styleId="afe">
    <w:name w:val="No Spacing"/>
    <w:link w:val="aff"/>
    <w:uiPriority w:val="99"/>
    <w:qFormat/>
    <w:rsid w:val="0033376A"/>
    <w:rPr>
      <w:rFonts w:ascii="Calibri" w:hAnsi="Calibri"/>
      <w:sz w:val="22"/>
      <w:szCs w:val="22"/>
    </w:rPr>
  </w:style>
  <w:style w:type="paragraph" w:styleId="aff0">
    <w:name w:val="Plain Text"/>
    <w:basedOn w:val="a"/>
    <w:link w:val="aff1"/>
    <w:rsid w:val="0033376A"/>
    <w:pPr>
      <w:autoSpaceDE w:val="0"/>
      <w:autoSpaceDN w:val="0"/>
    </w:pPr>
    <w:rPr>
      <w:rFonts w:ascii="Courier New" w:hAnsi="Courier New" w:cs="Courier New"/>
      <w:noProof/>
      <w:sz w:val="14"/>
      <w:szCs w:val="14"/>
      <w:lang w:val="en-US"/>
    </w:rPr>
  </w:style>
  <w:style w:type="character" w:customStyle="1" w:styleId="aff1">
    <w:name w:val="Текст Знак"/>
    <w:basedOn w:val="a0"/>
    <w:link w:val="aff0"/>
    <w:rsid w:val="0033376A"/>
    <w:rPr>
      <w:rFonts w:ascii="Courier New" w:hAnsi="Courier New" w:cs="Courier New"/>
      <w:noProof/>
      <w:sz w:val="14"/>
      <w:szCs w:val="14"/>
      <w:lang w:val="en-US" w:eastAsia="ru-RU"/>
    </w:rPr>
  </w:style>
  <w:style w:type="paragraph" w:styleId="aff2">
    <w:name w:val="caption"/>
    <w:basedOn w:val="a"/>
    <w:uiPriority w:val="35"/>
    <w:qFormat/>
    <w:rsid w:val="0033376A"/>
    <w:pPr>
      <w:jc w:val="center"/>
    </w:pPr>
    <w:rPr>
      <w:sz w:val="28"/>
      <w:lang w:val="ru-RU"/>
    </w:rPr>
  </w:style>
  <w:style w:type="paragraph" w:customStyle="1" w:styleId="29">
    <w:name w:val="Знак Знак2 Знак Знак Знак"/>
    <w:basedOn w:val="a"/>
    <w:rsid w:val="0033376A"/>
    <w:rPr>
      <w:rFonts w:ascii="Verdana" w:hAnsi="Verdana" w:cs="Verdana"/>
      <w:color w:val="000000"/>
      <w:lang w:val="en-US" w:eastAsia="en-US"/>
    </w:rPr>
  </w:style>
  <w:style w:type="character" w:customStyle="1" w:styleId="txt1">
    <w:name w:val="txt1"/>
    <w:basedOn w:val="a0"/>
    <w:rsid w:val="0033376A"/>
    <w:rPr>
      <w:sz w:val="24"/>
      <w:szCs w:val="24"/>
    </w:rPr>
  </w:style>
  <w:style w:type="paragraph" w:customStyle="1" w:styleId="230">
    <w:name w:val="Основний текст 23"/>
    <w:basedOn w:val="a"/>
    <w:rsid w:val="0033376A"/>
    <w:pPr>
      <w:widowControl w:val="0"/>
      <w:ind w:left="567" w:firstLine="1134"/>
      <w:jc w:val="both"/>
    </w:pPr>
    <w:rPr>
      <w:sz w:val="28"/>
      <w:lang w:val="ru-RU"/>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f3">
    <w:name w:val="Знак Знак Знак Знак"/>
    <w:basedOn w:val="a"/>
    <w:rsid w:val="0033376A"/>
    <w:rPr>
      <w:rFonts w:ascii="Verdana" w:hAnsi="Verdana" w:cs="Verdana"/>
      <w:lang w:val="en-US" w:eastAsia="en-US"/>
    </w:rPr>
  </w:style>
  <w:style w:type="paragraph" w:customStyle="1" w:styleId="Style7">
    <w:name w:val="Style7"/>
    <w:basedOn w:val="a"/>
    <w:uiPriority w:val="99"/>
    <w:rsid w:val="0033376A"/>
    <w:pPr>
      <w:widowControl w:val="0"/>
      <w:autoSpaceDE w:val="0"/>
      <w:autoSpaceDN w:val="0"/>
      <w:adjustRightInd w:val="0"/>
      <w:spacing w:line="322" w:lineRule="exact"/>
      <w:ind w:firstLine="840"/>
    </w:pPr>
    <w:rPr>
      <w:sz w:val="24"/>
      <w:szCs w:val="24"/>
      <w:lang w:eastAsia="uk-UA"/>
    </w:rPr>
  </w:style>
  <w:style w:type="paragraph" w:customStyle="1" w:styleId="Style8">
    <w:name w:val="Style8"/>
    <w:basedOn w:val="a"/>
    <w:uiPriority w:val="99"/>
    <w:rsid w:val="0033376A"/>
    <w:pPr>
      <w:widowControl w:val="0"/>
      <w:autoSpaceDE w:val="0"/>
      <w:autoSpaceDN w:val="0"/>
      <w:adjustRightInd w:val="0"/>
      <w:spacing w:line="322" w:lineRule="exact"/>
      <w:ind w:firstLine="696"/>
      <w:jc w:val="both"/>
    </w:pPr>
    <w:rPr>
      <w:sz w:val="24"/>
      <w:szCs w:val="24"/>
      <w:lang w:eastAsia="uk-UA"/>
    </w:rPr>
  </w:style>
  <w:style w:type="character" w:customStyle="1" w:styleId="FontStyle15">
    <w:name w:val="Font Style15"/>
    <w:basedOn w:val="a0"/>
    <w:uiPriority w:val="99"/>
    <w:rsid w:val="0033376A"/>
    <w:rPr>
      <w:rFonts w:ascii="Times New Roman" w:hAnsi="Times New Roman" w:cs="Times New Roman"/>
      <w:sz w:val="24"/>
      <w:szCs w:val="24"/>
    </w:rPr>
  </w:style>
  <w:style w:type="character" w:customStyle="1" w:styleId="FontStyle17">
    <w:name w:val="Font Style17"/>
    <w:basedOn w:val="a0"/>
    <w:uiPriority w:val="99"/>
    <w:rsid w:val="0033376A"/>
    <w:rPr>
      <w:rFonts w:ascii="Times New Roman" w:hAnsi="Times New Roman" w:cs="Times New Roman"/>
      <w:sz w:val="24"/>
      <w:szCs w:val="24"/>
    </w:rPr>
  </w:style>
  <w:style w:type="character" w:customStyle="1" w:styleId="FontStyle99">
    <w:name w:val="Font Style99"/>
    <w:basedOn w:val="a0"/>
    <w:uiPriority w:val="99"/>
    <w:rsid w:val="0033376A"/>
    <w:rPr>
      <w:rFonts w:ascii="Times New Roman" w:hAnsi="Times New Roman" w:cs="Times New Roman"/>
      <w:sz w:val="24"/>
      <w:szCs w:val="24"/>
    </w:rPr>
  </w:style>
  <w:style w:type="character" w:styleId="aff4">
    <w:name w:val="Strong"/>
    <w:basedOn w:val="a0"/>
    <w:uiPriority w:val="22"/>
    <w:qFormat/>
    <w:rsid w:val="0033376A"/>
    <w:rPr>
      <w:b/>
      <w:bCs/>
    </w:rPr>
  </w:style>
  <w:style w:type="paragraph" w:customStyle="1" w:styleId="33">
    <w:name w:val="Звичайний3"/>
    <w:rsid w:val="001A256A"/>
    <w:rPr>
      <w:snapToGrid w:val="0"/>
      <w:sz w:val="28"/>
      <w:lang w:val="ru-RU" w:eastAsia="ru-RU"/>
    </w:rPr>
  </w:style>
  <w:style w:type="paragraph" w:customStyle="1" w:styleId="2a">
    <w:name w:val="Знак Знак2 Знак"/>
    <w:basedOn w:val="a"/>
    <w:rsid w:val="001A256A"/>
    <w:rPr>
      <w:rFonts w:ascii="Verdana" w:hAnsi="Verdana" w:cs="Verdana"/>
      <w:color w:val="000000"/>
      <w:lang w:val="en-US" w:eastAsia="en-US"/>
    </w:rPr>
  </w:style>
  <w:style w:type="table" w:styleId="aff5">
    <w:name w:val="Table Grid"/>
    <w:basedOn w:val="a1"/>
    <w:rsid w:val="005148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у1"/>
    <w:basedOn w:val="a"/>
    <w:rsid w:val="000C5B89"/>
    <w:pPr>
      <w:spacing w:after="200" w:line="276" w:lineRule="auto"/>
      <w:ind w:left="720"/>
      <w:contextualSpacing/>
    </w:pPr>
    <w:rPr>
      <w:rFonts w:ascii="Calibri" w:hAnsi="Calibri"/>
      <w:sz w:val="22"/>
      <w:szCs w:val="22"/>
      <w:lang w:eastAsia="uk-UA"/>
    </w:rPr>
  </w:style>
  <w:style w:type="character" w:customStyle="1" w:styleId="FontStyle20">
    <w:name w:val="Font Style20"/>
    <w:basedOn w:val="a0"/>
    <w:rsid w:val="00B25B97"/>
    <w:rPr>
      <w:rFonts w:ascii="Times New Roman" w:hAnsi="Times New Roman" w:cs="Times New Roman"/>
      <w:b/>
      <w:bCs/>
      <w:i/>
      <w:iCs/>
      <w:sz w:val="26"/>
      <w:szCs w:val="26"/>
    </w:rPr>
  </w:style>
  <w:style w:type="character" w:customStyle="1" w:styleId="FontStyle21">
    <w:name w:val="Font Style21"/>
    <w:basedOn w:val="a0"/>
    <w:rsid w:val="00B25B97"/>
    <w:rPr>
      <w:rFonts w:ascii="Times New Roman" w:hAnsi="Times New Roman" w:cs="Times New Roman"/>
      <w:sz w:val="26"/>
      <w:szCs w:val="26"/>
    </w:rPr>
  </w:style>
  <w:style w:type="paragraph" w:styleId="aff6">
    <w:name w:val="Normal (Web)"/>
    <w:basedOn w:val="a"/>
    <w:uiPriority w:val="99"/>
    <w:rsid w:val="00B25B97"/>
    <w:pPr>
      <w:spacing w:before="100" w:after="100"/>
    </w:pPr>
    <w:rPr>
      <w:rFonts w:ascii="Verdana" w:hAnsi="Verdana"/>
      <w:color w:val="000000"/>
      <w:sz w:val="16"/>
      <w:szCs w:val="16"/>
      <w:lang w:val="ru-RU"/>
    </w:rPr>
  </w:style>
  <w:style w:type="paragraph" w:styleId="aff7">
    <w:name w:val="Subtitle"/>
    <w:basedOn w:val="a"/>
    <w:next w:val="a"/>
    <w:link w:val="aff8"/>
    <w:qFormat/>
    <w:rsid w:val="00D114AC"/>
    <w:pPr>
      <w:widowControl w:val="0"/>
      <w:autoSpaceDE w:val="0"/>
      <w:autoSpaceDN w:val="0"/>
      <w:adjustRightInd w:val="0"/>
      <w:spacing w:after="60"/>
      <w:jc w:val="center"/>
      <w:outlineLvl w:val="1"/>
    </w:pPr>
    <w:rPr>
      <w:rFonts w:ascii="Cambria" w:hAnsi="Cambria"/>
      <w:sz w:val="24"/>
      <w:szCs w:val="24"/>
      <w:lang w:eastAsia="uk-UA"/>
    </w:rPr>
  </w:style>
  <w:style w:type="character" w:customStyle="1" w:styleId="aff8">
    <w:name w:val="Підзаголовок Знак"/>
    <w:basedOn w:val="a0"/>
    <w:link w:val="aff7"/>
    <w:rsid w:val="00D114AC"/>
    <w:rPr>
      <w:rFonts w:ascii="Cambria" w:hAnsi="Cambria"/>
      <w:sz w:val="24"/>
      <w:szCs w:val="24"/>
    </w:rPr>
  </w:style>
  <w:style w:type="character" w:customStyle="1" w:styleId="34">
    <w:name w:val="Основной текст (3)_"/>
    <w:basedOn w:val="a0"/>
    <w:link w:val="310"/>
    <w:rsid w:val="00B45732"/>
    <w:rPr>
      <w:b/>
      <w:bCs/>
      <w:sz w:val="21"/>
      <w:szCs w:val="21"/>
      <w:shd w:val="clear" w:color="auto" w:fill="FFFFFF"/>
    </w:rPr>
  </w:style>
  <w:style w:type="paragraph" w:customStyle="1" w:styleId="310">
    <w:name w:val="Основной текст (3)1"/>
    <w:basedOn w:val="a"/>
    <w:link w:val="34"/>
    <w:rsid w:val="00B45732"/>
    <w:pPr>
      <w:widowControl w:val="0"/>
      <w:shd w:val="clear" w:color="auto" w:fill="FFFFFF"/>
      <w:spacing w:line="278" w:lineRule="exact"/>
      <w:ind w:firstLine="660"/>
      <w:jc w:val="both"/>
    </w:pPr>
    <w:rPr>
      <w:b/>
      <w:bCs/>
      <w:sz w:val="21"/>
      <w:szCs w:val="21"/>
      <w:lang w:eastAsia="uk-UA"/>
    </w:rPr>
  </w:style>
  <w:style w:type="paragraph" w:customStyle="1" w:styleId="16">
    <w:name w:val="Без інтервалів1"/>
    <w:qFormat/>
    <w:rsid w:val="00C50FF1"/>
    <w:rPr>
      <w:rFonts w:ascii="Calibri" w:eastAsia="Calibri" w:hAnsi="Calibri" w:cs="Calibri"/>
      <w:sz w:val="22"/>
      <w:szCs w:val="22"/>
    </w:rPr>
  </w:style>
  <w:style w:type="paragraph" w:customStyle="1" w:styleId="110">
    <w:name w:val="Без интервала11"/>
    <w:uiPriority w:val="99"/>
    <w:rsid w:val="000A0ADB"/>
    <w:rPr>
      <w:lang w:eastAsia="ru-RU"/>
    </w:rPr>
  </w:style>
  <w:style w:type="paragraph" w:customStyle="1" w:styleId="17">
    <w:name w:val="Без интервала1"/>
    <w:qFormat/>
    <w:rsid w:val="005C67AD"/>
    <w:rPr>
      <w:rFonts w:ascii="Calibri" w:hAnsi="Calibri"/>
      <w:sz w:val="22"/>
      <w:szCs w:val="22"/>
    </w:rPr>
  </w:style>
  <w:style w:type="character" w:customStyle="1" w:styleId="apple-converted-space">
    <w:name w:val="apple-converted-space"/>
    <w:basedOn w:val="a0"/>
    <w:rsid w:val="005C67AD"/>
  </w:style>
  <w:style w:type="character" w:customStyle="1" w:styleId="aff">
    <w:name w:val="Без інтервалів Знак"/>
    <w:link w:val="afe"/>
    <w:uiPriority w:val="99"/>
    <w:locked/>
    <w:rsid w:val="00171963"/>
    <w:rPr>
      <w:rFonts w:ascii="Calibri" w:hAnsi="Calibri"/>
      <w:sz w:val="22"/>
      <w:szCs w:val="22"/>
    </w:rPr>
  </w:style>
  <w:style w:type="character" w:styleId="aff9">
    <w:name w:val="Emphasis"/>
    <w:qFormat/>
    <w:rsid w:val="00861228"/>
    <w:rPr>
      <w:i/>
      <w:iCs/>
    </w:rPr>
  </w:style>
  <w:style w:type="paragraph" w:customStyle="1" w:styleId="18">
    <w:name w:val="Без интервала1"/>
    <w:uiPriority w:val="99"/>
    <w:rsid w:val="00346114"/>
    <w:rPr>
      <w:rFonts w:ascii="Calibri" w:eastAsia="Calibri" w:hAnsi="Calibri" w:cs="Calibri"/>
      <w:sz w:val="22"/>
      <w:szCs w:val="22"/>
    </w:rPr>
  </w:style>
  <w:style w:type="paragraph" w:customStyle="1" w:styleId="2b">
    <w:name w:val="Без интервала2"/>
    <w:qFormat/>
    <w:rsid w:val="00C61494"/>
    <w:rPr>
      <w:rFonts w:ascii="Calibri" w:hAnsi="Calibri"/>
      <w:sz w:val="22"/>
      <w:szCs w:val="22"/>
    </w:rPr>
  </w:style>
  <w:style w:type="paragraph" w:customStyle="1" w:styleId="xfmc1">
    <w:name w:val="xfmc1"/>
    <w:basedOn w:val="a"/>
    <w:rsid w:val="00583511"/>
    <w:pPr>
      <w:spacing w:before="100" w:beforeAutospacing="1" w:after="100" w:afterAutospacing="1"/>
    </w:pPr>
    <w:rPr>
      <w:sz w:val="24"/>
      <w:szCs w:val="24"/>
      <w:lang w:eastAsia="uk-UA"/>
    </w:rPr>
  </w:style>
  <w:style w:type="paragraph" w:customStyle="1" w:styleId="2c">
    <w:name w:val="Без інтервалів2"/>
    <w:rsid w:val="009A3E3A"/>
    <w:rPr>
      <w:rFonts w:eastAsia="Calibri"/>
      <w:lang w:eastAsia="ru-RU"/>
    </w:rPr>
  </w:style>
  <w:style w:type="paragraph" w:customStyle="1" w:styleId="2d">
    <w:name w:val="Без интервала2"/>
    <w:uiPriority w:val="99"/>
    <w:qFormat/>
    <w:rsid w:val="00F57D0C"/>
    <w:rPr>
      <w:rFonts w:ascii="Calibri" w:hAnsi="Calibri"/>
      <w:sz w:val="22"/>
      <w:szCs w:val="22"/>
    </w:rPr>
  </w:style>
  <w:style w:type="paragraph" w:customStyle="1" w:styleId="rvps2">
    <w:name w:val="rvps2"/>
    <w:basedOn w:val="a"/>
    <w:uiPriority w:val="99"/>
    <w:rsid w:val="006B7855"/>
    <w:pPr>
      <w:spacing w:before="100" w:beforeAutospacing="1" w:after="100" w:afterAutospacing="1"/>
    </w:pPr>
    <w:rPr>
      <w:sz w:val="24"/>
      <w:szCs w:val="24"/>
      <w:lang w:val="ru-RU"/>
    </w:rPr>
  </w:style>
  <w:style w:type="character" w:customStyle="1" w:styleId="rvts44">
    <w:name w:val="rvts44"/>
    <w:basedOn w:val="a0"/>
    <w:rsid w:val="0015788B"/>
  </w:style>
  <w:style w:type="character" w:customStyle="1" w:styleId="FontStyle13">
    <w:name w:val="Font Style13"/>
    <w:uiPriority w:val="99"/>
    <w:rsid w:val="00325D5E"/>
    <w:rPr>
      <w:rFonts w:ascii="Times New Roman" w:hAnsi="Times New Roman" w:cs="Times New Roman"/>
      <w:b/>
      <w:bCs/>
      <w:sz w:val="26"/>
      <w:szCs w:val="26"/>
    </w:rPr>
  </w:style>
  <w:style w:type="paragraph" w:customStyle="1" w:styleId="docdata">
    <w:name w:val="docdata"/>
    <w:aliases w:val="docy,v5,7110,baiaagaaboqcaaadvhcaaaxmfwaaaaaaaaaaaaaaaaaaaaaaaaaaaaaaaaaaaaaaaaaaaaaaaaaaaaaaaaaaaaaaaaaaaaaaaaaaaaaaaaaaaaaaaaaaaaaaaaaaaaaaaaaaaaaaaaaaaaaaaaaaaaaaaaaaaaaaaaaaaaaaaaaaaaaaaaaaaaaaaaaaaaaaaaaaaaaaaaaaaaaaaaaaaaaaaaaaaaaaaaaaaaaa"/>
    <w:basedOn w:val="a"/>
    <w:rsid w:val="005E2F60"/>
    <w:pPr>
      <w:spacing w:before="100" w:beforeAutospacing="1" w:after="100" w:afterAutospacing="1"/>
    </w:pPr>
    <w:rPr>
      <w:sz w:val="24"/>
      <w:szCs w:val="24"/>
      <w:lang w:val="ru-RU"/>
    </w:rPr>
  </w:style>
  <w:style w:type="character" w:customStyle="1" w:styleId="2282">
    <w:name w:val="2282"/>
    <w:aliases w:val="baiaagaaboqcaaadoquaaavhbqaaaaaaaaaaaaaaaaaaaaaaaaaaaaaaaaaaaaaaaaaaaaaaaaaaaaaaaaaaaaaaaaaaaaaaaaaaaaaaaaaaaaaaaaaaaaaaaaaaaaaaaaaaaaaaaaaaaaaaaaaaaaaaaaaaaaaaaaaaaaaaaaaaaaaaaaaaaaaaaaaaaaaaaaaaaaaaaaaaaaaaaaaaaaaaaaaaaaaaaaaaaaaa"/>
    <w:basedOn w:val="a0"/>
    <w:rsid w:val="006C5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59"/>
    <w:rPr>
      <w:lang w:eastAsia="ru-RU"/>
    </w:rPr>
  </w:style>
  <w:style w:type="paragraph" w:styleId="1">
    <w:name w:val="heading 1"/>
    <w:basedOn w:val="a"/>
    <w:next w:val="a"/>
    <w:qFormat/>
    <w:rsid w:val="003B3859"/>
    <w:pPr>
      <w:keepNext/>
      <w:spacing w:line="240" w:lineRule="atLeast"/>
      <w:outlineLvl w:val="0"/>
    </w:pPr>
    <w:rPr>
      <w:i/>
      <w:sz w:val="24"/>
    </w:rPr>
  </w:style>
  <w:style w:type="paragraph" w:styleId="2">
    <w:name w:val="heading 2"/>
    <w:basedOn w:val="a"/>
    <w:next w:val="a"/>
    <w:link w:val="20"/>
    <w:qFormat/>
    <w:rsid w:val="0033376A"/>
    <w:pPr>
      <w:keepNext/>
      <w:keepLines/>
      <w:spacing w:before="200"/>
      <w:outlineLvl w:val="1"/>
    </w:pPr>
    <w:rPr>
      <w:rFonts w:ascii="Cambria" w:hAnsi="Cambria"/>
      <w:b/>
      <w:bCs/>
      <w:color w:val="4F81BD"/>
      <w:sz w:val="26"/>
      <w:szCs w:val="26"/>
      <w:lang w:val="ru-RU"/>
    </w:rPr>
  </w:style>
  <w:style w:type="paragraph" w:styleId="4">
    <w:name w:val="heading 4"/>
    <w:basedOn w:val="a"/>
    <w:next w:val="a"/>
    <w:link w:val="40"/>
    <w:qFormat/>
    <w:rsid w:val="00333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B3859"/>
    <w:pPr>
      <w:jc w:val="both"/>
    </w:pPr>
    <w:rPr>
      <w:sz w:val="28"/>
      <w:lang w:val="ru-RU"/>
    </w:rPr>
  </w:style>
  <w:style w:type="paragraph" w:customStyle="1" w:styleId="a3">
    <w:name w:val="Копия"/>
    <w:basedOn w:val="a4"/>
    <w:rsid w:val="003B3859"/>
    <w:pPr>
      <w:keepLines/>
      <w:spacing w:after="160"/>
      <w:ind w:left="360" w:hanging="360"/>
    </w:pPr>
    <w:rPr>
      <w:sz w:val="20"/>
      <w:lang w:val="ru-RU"/>
    </w:rPr>
  </w:style>
  <w:style w:type="paragraph" w:styleId="a4">
    <w:name w:val="Body Text"/>
    <w:aliases w:val="Основной текст Знак,Основной текст Знак Знак Знак"/>
    <w:basedOn w:val="a"/>
    <w:link w:val="a5"/>
    <w:rsid w:val="003B3859"/>
    <w:pPr>
      <w:spacing w:after="120"/>
    </w:pPr>
    <w:rPr>
      <w:sz w:val="24"/>
    </w:rPr>
  </w:style>
  <w:style w:type="paragraph" w:styleId="3">
    <w:name w:val="Body Text 3"/>
    <w:basedOn w:val="a"/>
    <w:link w:val="30"/>
    <w:rsid w:val="003B3859"/>
    <w:pPr>
      <w:jc w:val="both"/>
    </w:pPr>
    <w:rPr>
      <w:sz w:val="24"/>
    </w:rPr>
  </w:style>
  <w:style w:type="paragraph" w:styleId="31">
    <w:name w:val="Body Text Indent 3"/>
    <w:basedOn w:val="a"/>
    <w:link w:val="32"/>
    <w:rsid w:val="003B3859"/>
    <w:pPr>
      <w:spacing w:after="120"/>
      <w:ind w:left="283"/>
    </w:pPr>
    <w:rPr>
      <w:sz w:val="16"/>
      <w:szCs w:val="16"/>
    </w:rPr>
  </w:style>
  <w:style w:type="character" w:styleId="a6">
    <w:name w:val="Hyperlink"/>
    <w:basedOn w:val="a0"/>
    <w:rsid w:val="003B3859"/>
    <w:rPr>
      <w:color w:val="0000FF"/>
      <w:u w:val="single"/>
    </w:rPr>
  </w:style>
  <w:style w:type="paragraph" w:styleId="23">
    <w:name w:val="Body Text Indent 2"/>
    <w:basedOn w:val="a"/>
    <w:link w:val="24"/>
    <w:rsid w:val="003B3859"/>
    <w:pPr>
      <w:spacing w:after="120" w:line="480" w:lineRule="auto"/>
      <w:ind w:left="283"/>
    </w:pPr>
  </w:style>
  <w:style w:type="paragraph" w:customStyle="1" w:styleId="a7">
    <w:name w:val="Знак Знак Знак Знак Знак Знак Знак Знак"/>
    <w:basedOn w:val="a"/>
    <w:rsid w:val="003B3859"/>
    <w:rPr>
      <w:rFonts w:ascii="Verdana" w:hAnsi="Verdana" w:cs="Verdana"/>
      <w:lang w:val="en-US" w:eastAsia="en-US"/>
    </w:rPr>
  </w:style>
  <w:style w:type="paragraph" w:styleId="a8">
    <w:name w:val="header"/>
    <w:basedOn w:val="a"/>
    <w:link w:val="a9"/>
    <w:uiPriority w:val="99"/>
    <w:rsid w:val="005132AD"/>
    <w:pPr>
      <w:tabs>
        <w:tab w:val="center" w:pos="4819"/>
        <w:tab w:val="right" w:pos="9639"/>
      </w:tabs>
    </w:pPr>
  </w:style>
  <w:style w:type="paragraph" w:styleId="aa">
    <w:name w:val="footer"/>
    <w:basedOn w:val="a"/>
    <w:link w:val="ab"/>
    <w:rsid w:val="005132AD"/>
    <w:pPr>
      <w:tabs>
        <w:tab w:val="center" w:pos="4819"/>
        <w:tab w:val="right" w:pos="9639"/>
      </w:tabs>
    </w:pPr>
  </w:style>
  <w:style w:type="character" w:styleId="ac">
    <w:name w:val="page number"/>
    <w:basedOn w:val="a0"/>
    <w:rsid w:val="005132AD"/>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1270"/>
    <w:rPr>
      <w:rFonts w:ascii="Verdana" w:hAnsi="Verdana" w:cs="Verdana"/>
      <w:lang w:val="en-US" w:eastAsia="en-US"/>
    </w:rPr>
  </w:style>
  <w:style w:type="paragraph" w:customStyle="1" w:styleId="10">
    <w:name w:val="Знак Знак Знак Знак Знак Знак Знак Знак Знак Знак Знак1 Знак Знак Знак Знак Знак Знак Знак Знак Знак Знак Знак Знак Знак Знак"/>
    <w:basedOn w:val="a"/>
    <w:rsid w:val="00D935BF"/>
    <w:rPr>
      <w:rFonts w:ascii="Verdana" w:hAnsi="Verdana" w:cs="Verdana"/>
      <w:lang w:val="en-US" w:eastAsia="en-US"/>
    </w:rPr>
  </w:style>
  <w:style w:type="paragraph" w:customStyle="1" w:styleId="ae">
    <w:name w:val="Знак Знак Знак Знак Знак Знак Знак Знак Знак Знак Знак"/>
    <w:basedOn w:val="a"/>
    <w:rsid w:val="00F3656F"/>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33C4"/>
    <w:rPr>
      <w:rFonts w:ascii="Verdana" w:hAnsi="Verdana" w:cs="Verdana"/>
      <w:lang w:val="en-US" w:eastAsia="en-US"/>
    </w:rPr>
  </w:style>
  <w:style w:type="paragraph" w:styleId="af0">
    <w:name w:val="Balloon Text"/>
    <w:basedOn w:val="a"/>
    <w:link w:val="af1"/>
    <w:rsid w:val="00066F56"/>
    <w:rPr>
      <w:rFonts w:ascii="Tahoma" w:hAnsi="Tahoma" w:cs="Tahoma"/>
      <w:sz w:val="16"/>
      <w:szCs w:val="16"/>
    </w:rPr>
  </w:style>
  <w:style w:type="paragraph" w:customStyle="1" w:styleId="af2">
    <w:name w:val="Знак"/>
    <w:basedOn w:val="a"/>
    <w:rsid w:val="00D60C57"/>
    <w:rPr>
      <w:rFonts w:ascii="Verdana" w:hAnsi="Verdana" w:cs="Verdana"/>
      <w:lang w:val="en-US" w:eastAsia="en-US"/>
    </w:rPr>
  </w:style>
  <w:style w:type="paragraph" w:styleId="af3">
    <w:name w:val="Body Text Indent"/>
    <w:aliases w:val="Подпись к рис.,Ïîäïèñü ê ðèñ."/>
    <w:basedOn w:val="a"/>
    <w:link w:val="af4"/>
    <w:rsid w:val="00E1285A"/>
    <w:pPr>
      <w:spacing w:after="120"/>
      <w:ind w:left="283"/>
    </w:pPr>
    <w:rPr>
      <w:sz w:val="24"/>
      <w:szCs w:val="24"/>
      <w:lang w:val="ru-RU"/>
    </w:rPr>
  </w:style>
  <w:style w:type="character" w:customStyle="1" w:styleId="af4">
    <w:name w:val="Основний текст з відступом Знак"/>
    <w:aliases w:val="Подпись к рис. Знак,Ïîäïèñü ê ðèñ. Знак"/>
    <w:basedOn w:val="a0"/>
    <w:link w:val="af3"/>
    <w:rsid w:val="00E1285A"/>
    <w:rPr>
      <w:sz w:val="24"/>
      <w:szCs w:val="24"/>
      <w:lang w:val="ru-RU" w:eastAsia="ru-RU" w:bidi="ar-SA"/>
    </w:rPr>
  </w:style>
  <w:style w:type="character" w:customStyle="1" w:styleId="a9">
    <w:name w:val="Верхній колонтитул Знак"/>
    <w:basedOn w:val="a0"/>
    <w:link w:val="a8"/>
    <w:uiPriority w:val="99"/>
    <w:rsid w:val="006B0425"/>
    <w:rPr>
      <w:lang w:eastAsia="ru-RU"/>
    </w:rPr>
  </w:style>
  <w:style w:type="paragraph" w:customStyle="1" w:styleId="11">
    <w:name w:val="Знак Знак1 Знак"/>
    <w:basedOn w:val="a"/>
    <w:rsid w:val="00945C27"/>
    <w:rPr>
      <w:rFonts w:ascii="Verdana" w:hAnsi="Verdana" w:cs="Verdana"/>
      <w:lang w:val="en-US" w:eastAsia="en-US"/>
    </w:rPr>
  </w:style>
  <w:style w:type="paragraph" w:customStyle="1" w:styleId="af5">
    <w:name w:val="Знак Знак"/>
    <w:basedOn w:val="a"/>
    <w:rsid w:val="00FF16E9"/>
    <w:rPr>
      <w:rFonts w:ascii="Verdana" w:hAnsi="Verdana" w:cs="Verdana"/>
      <w:lang w:val="en-US" w:eastAsia="en-US"/>
    </w:rPr>
  </w:style>
  <w:style w:type="paragraph" w:customStyle="1" w:styleId="af6">
    <w:name w:val="Знак Знак"/>
    <w:basedOn w:val="a"/>
    <w:rsid w:val="0011740C"/>
    <w:rPr>
      <w:rFonts w:ascii="Verdana" w:hAnsi="Verdana" w:cs="Verdana"/>
      <w:lang w:val="en-US" w:eastAsia="en-US"/>
    </w:rPr>
  </w:style>
  <w:style w:type="paragraph" w:styleId="af7">
    <w:name w:val="Title"/>
    <w:basedOn w:val="a"/>
    <w:link w:val="af8"/>
    <w:qFormat/>
    <w:rsid w:val="007F72B0"/>
    <w:pPr>
      <w:jc w:val="center"/>
    </w:pPr>
    <w:rPr>
      <w:b/>
      <w:bCs/>
      <w:sz w:val="28"/>
      <w:szCs w:val="24"/>
    </w:rPr>
  </w:style>
  <w:style w:type="character" w:customStyle="1" w:styleId="af8">
    <w:name w:val="Назва Знак"/>
    <w:basedOn w:val="a0"/>
    <w:link w:val="af7"/>
    <w:rsid w:val="007F72B0"/>
    <w:rPr>
      <w:b/>
      <w:bCs/>
      <w:sz w:val="28"/>
      <w:szCs w:val="24"/>
      <w:lang w:eastAsia="ru-RU"/>
    </w:rPr>
  </w:style>
  <w:style w:type="character" w:customStyle="1" w:styleId="20">
    <w:name w:val="Заголовок 2 Знак"/>
    <w:basedOn w:val="a0"/>
    <w:link w:val="2"/>
    <w:semiHidden/>
    <w:rsid w:val="0033376A"/>
    <w:rPr>
      <w:rFonts w:ascii="Cambria" w:eastAsia="Times New Roman" w:hAnsi="Cambria" w:cs="Times New Roman"/>
      <w:b/>
      <w:bCs/>
      <w:color w:val="4F81BD"/>
      <w:sz w:val="26"/>
      <w:szCs w:val="26"/>
      <w:lang w:val="ru-RU" w:eastAsia="ru-RU"/>
    </w:rPr>
  </w:style>
  <w:style w:type="character" w:customStyle="1" w:styleId="40">
    <w:name w:val="Заголовок 4 Знак"/>
    <w:basedOn w:val="a0"/>
    <w:link w:val="4"/>
    <w:rsid w:val="0033376A"/>
    <w:rPr>
      <w:b/>
      <w:bCs/>
      <w:sz w:val="28"/>
      <w:szCs w:val="28"/>
      <w:lang w:eastAsia="ru-RU"/>
    </w:rPr>
  </w:style>
  <w:style w:type="character" w:customStyle="1" w:styleId="a5">
    <w:name w:val="Основний текст Знак"/>
    <w:aliases w:val="Основной текст Знак Знак,Основной текст Знак Знак Знак Знак"/>
    <w:basedOn w:val="a0"/>
    <w:link w:val="a4"/>
    <w:rsid w:val="0033376A"/>
    <w:rPr>
      <w:sz w:val="24"/>
      <w:lang w:eastAsia="ru-RU"/>
    </w:rPr>
  </w:style>
  <w:style w:type="character" w:customStyle="1" w:styleId="24">
    <w:name w:val="Основний текст з відступом 2 Знак"/>
    <w:basedOn w:val="a0"/>
    <w:link w:val="23"/>
    <w:rsid w:val="0033376A"/>
    <w:rPr>
      <w:lang w:eastAsia="ru-RU"/>
    </w:rPr>
  </w:style>
  <w:style w:type="paragraph" w:customStyle="1" w:styleId="12">
    <w:name w:val="Звичайний1"/>
    <w:rsid w:val="0033376A"/>
    <w:rPr>
      <w:snapToGrid w:val="0"/>
      <w:sz w:val="28"/>
      <w:lang w:val="ru-RU" w:eastAsia="ru-RU"/>
    </w:rPr>
  </w:style>
  <w:style w:type="paragraph" w:customStyle="1" w:styleId="210">
    <w:name w:val="Основний текст 21"/>
    <w:basedOn w:val="a"/>
    <w:rsid w:val="0033376A"/>
    <w:pPr>
      <w:widowControl w:val="0"/>
      <w:ind w:left="567" w:firstLine="1134"/>
      <w:jc w:val="both"/>
    </w:pPr>
    <w:rPr>
      <w:sz w:val="28"/>
      <w:lang w:val="ru-RU"/>
    </w:rPr>
  </w:style>
  <w:style w:type="paragraph" w:customStyle="1" w:styleId="13">
    <w:name w:val="Абзац списка1"/>
    <w:basedOn w:val="a"/>
    <w:qFormat/>
    <w:rsid w:val="0033376A"/>
    <w:pPr>
      <w:ind w:left="720"/>
      <w:contextualSpacing/>
    </w:pPr>
    <w:rPr>
      <w:sz w:val="28"/>
      <w:szCs w:val="24"/>
    </w:rPr>
  </w:style>
  <w:style w:type="paragraph" w:customStyle="1" w:styleId="14">
    <w:name w:val="Знак Знак Знак Знак Знак Знак Знак Знак Знак Знак Знак1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9">
    <w:name w:val="Знак Знак Знак Знак Знак Знак Знак Знак Знак Знак"/>
    <w:basedOn w:val="a"/>
    <w:rsid w:val="0033376A"/>
    <w:rPr>
      <w:rFonts w:ascii="Verdana" w:hAnsi="Verdana" w:cs="Verdana"/>
      <w:lang w:val="en-US" w:eastAsia="en-US"/>
    </w:rPr>
  </w:style>
  <w:style w:type="paragraph" w:customStyle="1" w:styleId="afa">
    <w:name w:val="Знак Знак Знак"/>
    <w:basedOn w:val="a"/>
    <w:rsid w:val="0033376A"/>
    <w:rPr>
      <w:rFonts w:ascii="Verdana" w:hAnsi="Verdana" w:cs="Verdana"/>
      <w:lang w:val="en-US" w:eastAsia="en-US"/>
    </w:rPr>
  </w:style>
  <w:style w:type="character" w:customStyle="1" w:styleId="30">
    <w:name w:val="Основний текст 3 Знак"/>
    <w:basedOn w:val="a0"/>
    <w:link w:val="3"/>
    <w:rsid w:val="0033376A"/>
    <w:rPr>
      <w:sz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character" w:customStyle="1" w:styleId="32">
    <w:name w:val="Основний текст з відступом 3 Знак"/>
    <w:basedOn w:val="a0"/>
    <w:link w:val="31"/>
    <w:rsid w:val="0033376A"/>
    <w:rPr>
      <w:sz w:val="16"/>
      <w:szCs w:val="16"/>
      <w:lang w:eastAsia="ru-RU"/>
    </w:rPr>
  </w:style>
  <w:style w:type="paragraph" w:customStyle="1" w:styleId="25">
    <w:name w:val="Знак2"/>
    <w:basedOn w:val="a"/>
    <w:rsid w:val="0033376A"/>
    <w:rPr>
      <w:rFonts w:ascii="Verdana" w:hAnsi="Verdana"/>
      <w:lang w:val="en-US" w:eastAsia="en-US"/>
    </w:rPr>
  </w:style>
  <w:style w:type="character" w:customStyle="1" w:styleId="22">
    <w:name w:val="Основний текст 2 Знак"/>
    <w:basedOn w:val="a0"/>
    <w:link w:val="21"/>
    <w:rsid w:val="0033376A"/>
    <w:rPr>
      <w:sz w:val="28"/>
      <w:lang w:val="ru-RU" w:eastAsia="ru-RU"/>
    </w:rPr>
  </w:style>
  <w:style w:type="paragraph" w:customStyle="1" w:styleId="41">
    <w:name w:val="Стиль4"/>
    <w:basedOn w:val="a"/>
    <w:rsid w:val="0033376A"/>
    <w:pPr>
      <w:widowControl w:val="0"/>
      <w:spacing w:after="60"/>
      <w:jc w:val="both"/>
    </w:pPr>
    <w:rPr>
      <w:sz w:val="21"/>
      <w:szCs w:val="24"/>
    </w:rPr>
  </w:style>
  <w:style w:type="paragraph" w:customStyle="1" w:styleId="211">
    <w:name w:val="Знак Знак2 Знак Знак Знак1 Знак"/>
    <w:basedOn w:val="a"/>
    <w:rsid w:val="0033376A"/>
    <w:rPr>
      <w:rFonts w:ascii="Verdana" w:hAnsi="Verdana" w:cs="Verdana"/>
      <w:color w:val="000000"/>
      <w:lang w:val="en-US" w:eastAsia="en-US"/>
    </w:rPr>
  </w:style>
  <w:style w:type="paragraph" w:customStyle="1" w:styleId="afb">
    <w:name w:val="Знак Знак Знак Знак Знак Знак"/>
    <w:basedOn w:val="a"/>
    <w:rsid w:val="0033376A"/>
    <w:rPr>
      <w:rFonts w:ascii="Verdana" w:hAnsi="Verdana" w:cs="Verdana"/>
      <w:lang w:eastAsia="en-US"/>
    </w:rPr>
  </w:style>
  <w:style w:type="paragraph" w:customStyle="1" w:styleId="26">
    <w:name w:val="Знак Знак2 Знак Знак Знак Знак"/>
    <w:basedOn w:val="a"/>
    <w:rsid w:val="0033376A"/>
    <w:rPr>
      <w:rFonts w:ascii="Verdana" w:hAnsi="Verdana" w:cs="Verdana"/>
      <w:color w:val="000000"/>
      <w:lang w:val="en-US" w:eastAsia="en-US"/>
    </w:rPr>
  </w:style>
  <w:style w:type="paragraph" w:customStyle="1" w:styleId="afc">
    <w:name w:val="Знак Знак Знак Знак Знак Знак Знак Знак Знак Знак Знак Знак Знак Знак Знак Знак"/>
    <w:basedOn w:val="a"/>
    <w:rsid w:val="0033376A"/>
    <w:rPr>
      <w:rFonts w:ascii="Verdana" w:hAnsi="Verdana"/>
      <w:lang w:val="en-US" w:eastAsia="en-US"/>
    </w:rPr>
  </w:style>
  <w:style w:type="paragraph" w:customStyle="1" w:styleId="220">
    <w:name w:val="Основний текст 22"/>
    <w:basedOn w:val="a"/>
    <w:rsid w:val="0033376A"/>
    <w:pPr>
      <w:widowControl w:val="0"/>
      <w:ind w:left="567" w:firstLine="1134"/>
      <w:jc w:val="both"/>
    </w:pPr>
    <w:rPr>
      <w:sz w:val="28"/>
      <w:lang w:val="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styleId="afd">
    <w:name w:val="List Paragraph"/>
    <w:basedOn w:val="a"/>
    <w:uiPriority w:val="34"/>
    <w:qFormat/>
    <w:rsid w:val="0033376A"/>
    <w:pPr>
      <w:spacing w:after="200" w:line="276" w:lineRule="auto"/>
      <w:ind w:left="720"/>
      <w:contextualSpacing/>
    </w:pPr>
    <w:rPr>
      <w:rFonts w:ascii="Calibri" w:hAnsi="Calibri"/>
      <w:sz w:val="22"/>
      <w:szCs w:val="22"/>
      <w:lang w:eastAsia="uk-UA"/>
    </w:rPr>
  </w:style>
  <w:style w:type="character" w:customStyle="1" w:styleId="ab">
    <w:name w:val="Нижній колонтитул Знак"/>
    <w:basedOn w:val="a0"/>
    <w:link w:val="aa"/>
    <w:rsid w:val="0033376A"/>
    <w:rPr>
      <w:lang w:eastAsia="ru-RU"/>
    </w:rPr>
  </w:style>
  <w:style w:type="paragraph" w:customStyle="1" w:styleId="212">
    <w:name w:val="Знак Знак2 Знак Знак Знак1 Знак Знак Знак Знак Знак Знак Знак Знак Знак Знак Знак Знак Знак Знак Знак"/>
    <w:basedOn w:val="a"/>
    <w:rsid w:val="0033376A"/>
    <w:rPr>
      <w:rFonts w:ascii="Verdana" w:hAnsi="Verdana" w:cs="Verdana"/>
      <w:color w:val="00000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27">
    <w:name w:val="Знак Знак2"/>
    <w:basedOn w:val="a"/>
    <w:rsid w:val="0033376A"/>
    <w:rPr>
      <w:rFonts w:ascii="Verdana" w:hAnsi="Verdana" w:cs="Verdana"/>
      <w:color w:val="00000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33376A"/>
    <w:rPr>
      <w:rFonts w:ascii="Verdana" w:hAnsi="Verdana" w:cs="Verdana"/>
      <w:lang w:val="en-US" w:eastAsia="en-US"/>
    </w:rPr>
  </w:style>
  <w:style w:type="character" w:customStyle="1" w:styleId="af1">
    <w:name w:val="Текст у виносці Знак"/>
    <w:basedOn w:val="a0"/>
    <w:link w:val="af0"/>
    <w:rsid w:val="0033376A"/>
    <w:rPr>
      <w:rFonts w:ascii="Tahoma" w:hAnsi="Tahoma" w:cs="Tahoma"/>
      <w:sz w:val="16"/>
      <w:szCs w:val="16"/>
      <w:lang w:eastAsia="ru-RU"/>
    </w:rPr>
  </w:style>
  <w:style w:type="paragraph" w:customStyle="1" w:styleId="28">
    <w:name w:val="Звичайний2"/>
    <w:rsid w:val="0033376A"/>
    <w:rPr>
      <w:snapToGrid w:val="0"/>
      <w:sz w:val="28"/>
      <w:lang w:val="ru-RU" w:eastAsia="ru-RU"/>
    </w:rPr>
  </w:style>
  <w:style w:type="paragraph" w:styleId="afe">
    <w:name w:val="No Spacing"/>
    <w:link w:val="aff"/>
    <w:uiPriority w:val="99"/>
    <w:qFormat/>
    <w:rsid w:val="0033376A"/>
    <w:rPr>
      <w:rFonts w:ascii="Calibri" w:hAnsi="Calibri"/>
      <w:sz w:val="22"/>
      <w:szCs w:val="22"/>
    </w:rPr>
  </w:style>
  <w:style w:type="paragraph" w:styleId="aff0">
    <w:name w:val="Plain Text"/>
    <w:basedOn w:val="a"/>
    <w:link w:val="aff1"/>
    <w:rsid w:val="0033376A"/>
    <w:pPr>
      <w:autoSpaceDE w:val="0"/>
      <w:autoSpaceDN w:val="0"/>
    </w:pPr>
    <w:rPr>
      <w:rFonts w:ascii="Courier New" w:hAnsi="Courier New" w:cs="Courier New"/>
      <w:noProof/>
      <w:sz w:val="14"/>
      <w:szCs w:val="14"/>
      <w:lang w:val="en-US"/>
    </w:rPr>
  </w:style>
  <w:style w:type="character" w:customStyle="1" w:styleId="aff1">
    <w:name w:val="Текст Знак"/>
    <w:basedOn w:val="a0"/>
    <w:link w:val="aff0"/>
    <w:rsid w:val="0033376A"/>
    <w:rPr>
      <w:rFonts w:ascii="Courier New" w:hAnsi="Courier New" w:cs="Courier New"/>
      <w:noProof/>
      <w:sz w:val="14"/>
      <w:szCs w:val="14"/>
      <w:lang w:val="en-US" w:eastAsia="ru-RU"/>
    </w:rPr>
  </w:style>
  <w:style w:type="paragraph" w:styleId="aff2">
    <w:name w:val="caption"/>
    <w:basedOn w:val="a"/>
    <w:uiPriority w:val="35"/>
    <w:qFormat/>
    <w:rsid w:val="0033376A"/>
    <w:pPr>
      <w:jc w:val="center"/>
    </w:pPr>
    <w:rPr>
      <w:sz w:val="28"/>
      <w:lang w:val="ru-RU"/>
    </w:rPr>
  </w:style>
  <w:style w:type="paragraph" w:customStyle="1" w:styleId="29">
    <w:name w:val="Знак Знак2 Знак Знак Знак"/>
    <w:basedOn w:val="a"/>
    <w:rsid w:val="0033376A"/>
    <w:rPr>
      <w:rFonts w:ascii="Verdana" w:hAnsi="Verdana" w:cs="Verdana"/>
      <w:color w:val="000000"/>
      <w:lang w:val="en-US" w:eastAsia="en-US"/>
    </w:rPr>
  </w:style>
  <w:style w:type="character" w:customStyle="1" w:styleId="txt1">
    <w:name w:val="txt1"/>
    <w:basedOn w:val="a0"/>
    <w:rsid w:val="0033376A"/>
    <w:rPr>
      <w:sz w:val="24"/>
      <w:szCs w:val="24"/>
    </w:rPr>
  </w:style>
  <w:style w:type="paragraph" w:customStyle="1" w:styleId="230">
    <w:name w:val="Основний текст 23"/>
    <w:basedOn w:val="a"/>
    <w:rsid w:val="0033376A"/>
    <w:pPr>
      <w:widowControl w:val="0"/>
      <w:ind w:left="567" w:firstLine="1134"/>
      <w:jc w:val="both"/>
    </w:pPr>
    <w:rPr>
      <w:sz w:val="28"/>
      <w:lang w:val="ru-RU"/>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f3">
    <w:name w:val="Знак Знак Знак Знак"/>
    <w:basedOn w:val="a"/>
    <w:rsid w:val="0033376A"/>
    <w:rPr>
      <w:rFonts w:ascii="Verdana" w:hAnsi="Verdana" w:cs="Verdana"/>
      <w:lang w:val="en-US" w:eastAsia="en-US"/>
    </w:rPr>
  </w:style>
  <w:style w:type="paragraph" w:customStyle="1" w:styleId="Style7">
    <w:name w:val="Style7"/>
    <w:basedOn w:val="a"/>
    <w:uiPriority w:val="99"/>
    <w:rsid w:val="0033376A"/>
    <w:pPr>
      <w:widowControl w:val="0"/>
      <w:autoSpaceDE w:val="0"/>
      <w:autoSpaceDN w:val="0"/>
      <w:adjustRightInd w:val="0"/>
      <w:spacing w:line="322" w:lineRule="exact"/>
      <w:ind w:firstLine="840"/>
    </w:pPr>
    <w:rPr>
      <w:sz w:val="24"/>
      <w:szCs w:val="24"/>
      <w:lang w:eastAsia="uk-UA"/>
    </w:rPr>
  </w:style>
  <w:style w:type="paragraph" w:customStyle="1" w:styleId="Style8">
    <w:name w:val="Style8"/>
    <w:basedOn w:val="a"/>
    <w:uiPriority w:val="99"/>
    <w:rsid w:val="0033376A"/>
    <w:pPr>
      <w:widowControl w:val="0"/>
      <w:autoSpaceDE w:val="0"/>
      <w:autoSpaceDN w:val="0"/>
      <w:adjustRightInd w:val="0"/>
      <w:spacing w:line="322" w:lineRule="exact"/>
      <w:ind w:firstLine="696"/>
      <w:jc w:val="both"/>
    </w:pPr>
    <w:rPr>
      <w:sz w:val="24"/>
      <w:szCs w:val="24"/>
      <w:lang w:eastAsia="uk-UA"/>
    </w:rPr>
  </w:style>
  <w:style w:type="character" w:customStyle="1" w:styleId="FontStyle15">
    <w:name w:val="Font Style15"/>
    <w:basedOn w:val="a0"/>
    <w:uiPriority w:val="99"/>
    <w:rsid w:val="0033376A"/>
    <w:rPr>
      <w:rFonts w:ascii="Times New Roman" w:hAnsi="Times New Roman" w:cs="Times New Roman"/>
      <w:sz w:val="24"/>
      <w:szCs w:val="24"/>
    </w:rPr>
  </w:style>
  <w:style w:type="character" w:customStyle="1" w:styleId="FontStyle17">
    <w:name w:val="Font Style17"/>
    <w:basedOn w:val="a0"/>
    <w:uiPriority w:val="99"/>
    <w:rsid w:val="0033376A"/>
    <w:rPr>
      <w:rFonts w:ascii="Times New Roman" w:hAnsi="Times New Roman" w:cs="Times New Roman"/>
      <w:sz w:val="24"/>
      <w:szCs w:val="24"/>
    </w:rPr>
  </w:style>
  <w:style w:type="character" w:customStyle="1" w:styleId="FontStyle99">
    <w:name w:val="Font Style99"/>
    <w:basedOn w:val="a0"/>
    <w:uiPriority w:val="99"/>
    <w:rsid w:val="0033376A"/>
    <w:rPr>
      <w:rFonts w:ascii="Times New Roman" w:hAnsi="Times New Roman" w:cs="Times New Roman"/>
      <w:sz w:val="24"/>
      <w:szCs w:val="24"/>
    </w:rPr>
  </w:style>
  <w:style w:type="character" w:styleId="aff4">
    <w:name w:val="Strong"/>
    <w:basedOn w:val="a0"/>
    <w:uiPriority w:val="22"/>
    <w:qFormat/>
    <w:rsid w:val="0033376A"/>
    <w:rPr>
      <w:b/>
      <w:bCs/>
    </w:rPr>
  </w:style>
  <w:style w:type="paragraph" w:customStyle="1" w:styleId="33">
    <w:name w:val="Звичайний3"/>
    <w:rsid w:val="001A256A"/>
    <w:rPr>
      <w:snapToGrid w:val="0"/>
      <w:sz w:val="28"/>
      <w:lang w:val="ru-RU" w:eastAsia="ru-RU"/>
    </w:rPr>
  </w:style>
  <w:style w:type="paragraph" w:customStyle="1" w:styleId="2a">
    <w:name w:val="Знак Знак2 Знак"/>
    <w:basedOn w:val="a"/>
    <w:rsid w:val="001A256A"/>
    <w:rPr>
      <w:rFonts w:ascii="Verdana" w:hAnsi="Verdana" w:cs="Verdana"/>
      <w:color w:val="000000"/>
      <w:lang w:val="en-US" w:eastAsia="en-US"/>
    </w:rPr>
  </w:style>
  <w:style w:type="table" w:styleId="aff5">
    <w:name w:val="Table Grid"/>
    <w:basedOn w:val="a1"/>
    <w:rsid w:val="005148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у1"/>
    <w:basedOn w:val="a"/>
    <w:rsid w:val="000C5B89"/>
    <w:pPr>
      <w:spacing w:after="200" w:line="276" w:lineRule="auto"/>
      <w:ind w:left="720"/>
      <w:contextualSpacing/>
    </w:pPr>
    <w:rPr>
      <w:rFonts w:ascii="Calibri" w:hAnsi="Calibri"/>
      <w:sz w:val="22"/>
      <w:szCs w:val="22"/>
      <w:lang w:eastAsia="uk-UA"/>
    </w:rPr>
  </w:style>
  <w:style w:type="character" w:customStyle="1" w:styleId="FontStyle20">
    <w:name w:val="Font Style20"/>
    <w:basedOn w:val="a0"/>
    <w:rsid w:val="00B25B97"/>
    <w:rPr>
      <w:rFonts w:ascii="Times New Roman" w:hAnsi="Times New Roman" w:cs="Times New Roman"/>
      <w:b/>
      <w:bCs/>
      <w:i/>
      <w:iCs/>
      <w:sz w:val="26"/>
      <w:szCs w:val="26"/>
    </w:rPr>
  </w:style>
  <w:style w:type="character" w:customStyle="1" w:styleId="FontStyle21">
    <w:name w:val="Font Style21"/>
    <w:basedOn w:val="a0"/>
    <w:rsid w:val="00B25B97"/>
    <w:rPr>
      <w:rFonts w:ascii="Times New Roman" w:hAnsi="Times New Roman" w:cs="Times New Roman"/>
      <w:sz w:val="26"/>
      <w:szCs w:val="26"/>
    </w:rPr>
  </w:style>
  <w:style w:type="paragraph" w:styleId="aff6">
    <w:name w:val="Normal (Web)"/>
    <w:basedOn w:val="a"/>
    <w:rsid w:val="00B25B97"/>
    <w:pPr>
      <w:spacing w:before="100" w:after="100"/>
    </w:pPr>
    <w:rPr>
      <w:rFonts w:ascii="Verdana" w:hAnsi="Verdana"/>
      <w:color w:val="000000"/>
      <w:sz w:val="16"/>
      <w:szCs w:val="16"/>
      <w:lang w:val="ru-RU"/>
    </w:rPr>
  </w:style>
  <w:style w:type="paragraph" w:styleId="aff7">
    <w:name w:val="Subtitle"/>
    <w:basedOn w:val="a"/>
    <w:next w:val="a"/>
    <w:link w:val="aff8"/>
    <w:qFormat/>
    <w:rsid w:val="00D114AC"/>
    <w:pPr>
      <w:widowControl w:val="0"/>
      <w:autoSpaceDE w:val="0"/>
      <w:autoSpaceDN w:val="0"/>
      <w:adjustRightInd w:val="0"/>
      <w:spacing w:after="60"/>
      <w:jc w:val="center"/>
      <w:outlineLvl w:val="1"/>
    </w:pPr>
    <w:rPr>
      <w:rFonts w:ascii="Cambria" w:hAnsi="Cambria"/>
      <w:sz w:val="24"/>
      <w:szCs w:val="24"/>
      <w:lang w:eastAsia="uk-UA"/>
    </w:rPr>
  </w:style>
  <w:style w:type="character" w:customStyle="1" w:styleId="aff8">
    <w:name w:val="Підзаголовок Знак"/>
    <w:basedOn w:val="a0"/>
    <w:link w:val="aff7"/>
    <w:rsid w:val="00D114AC"/>
    <w:rPr>
      <w:rFonts w:ascii="Cambria" w:hAnsi="Cambria"/>
      <w:sz w:val="24"/>
      <w:szCs w:val="24"/>
    </w:rPr>
  </w:style>
  <w:style w:type="character" w:customStyle="1" w:styleId="34">
    <w:name w:val="Основной текст (3)_"/>
    <w:basedOn w:val="a0"/>
    <w:link w:val="310"/>
    <w:rsid w:val="00B45732"/>
    <w:rPr>
      <w:b/>
      <w:bCs/>
      <w:sz w:val="21"/>
      <w:szCs w:val="21"/>
      <w:shd w:val="clear" w:color="auto" w:fill="FFFFFF"/>
    </w:rPr>
  </w:style>
  <w:style w:type="paragraph" w:customStyle="1" w:styleId="310">
    <w:name w:val="Основной текст (3)1"/>
    <w:basedOn w:val="a"/>
    <w:link w:val="34"/>
    <w:rsid w:val="00B45732"/>
    <w:pPr>
      <w:widowControl w:val="0"/>
      <w:shd w:val="clear" w:color="auto" w:fill="FFFFFF"/>
      <w:spacing w:line="278" w:lineRule="exact"/>
      <w:ind w:firstLine="660"/>
      <w:jc w:val="both"/>
    </w:pPr>
    <w:rPr>
      <w:b/>
      <w:bCs/>
      <w:sz w:val="21"/>
      <w:szCs w:val="21"/>
      <w:lang w:eastAsia="uk-UA"/>
    </w:rPr>
  </w:style>
  <w:style w:type="paragraph" w:customStyle="1" w:styleId="16">
    <w:name w:val="Без інтервалів1"/>
    <w:qFormat/>
    <w:rsid w:val="00C50FF1"/>
    <w:rPr>
      <w:rFonts w:ascii="Calibri" w:eastAsia="Calibri" w:hAnsi="Calibri" w:cs="Calibri"/>
      <w:sz w:val="22"/>
      <w:szCs w:val="22"/>
    </w:rPr>
  </w:style>
  <w:style w:type="paragraph" w:customStyle="1" w:styleId="110">
    <w:name w:val="Без интервала11"/>
    <w:uiPriority w:val="99"/>
    <w:rsid w:val="000A0ADB"/>
    <w:rPr>
      <w:lang w:eastAsia="ru-RU"/>
    </w:rPr>
  </w:style>
  <w:style w:type="paragraph" w:customStyle="1" w:styleId="17">
    <w:name w:val="Без интервала1"/>
    <w:qFormat/>
    <w:rsid w:val="005C67AD"/>
    <w:rPr>
      <w:rFonts w:ascii="Calibri" w:hAnsi="Calibri"/>
      <w:sz w:val="22"/>
      <w:szCs w:val="22"/>
    </w:rPr>
  </w:style>
  <w:style w:type="character" w:customStyle="1" w:styleId="apple-converted-space">
    <w:name w:val="apple-converted-space"/>
    <w:basedOn w:val="a0"/>
    <w:rsid w:val="005C67AD"/>
  </w:style>
  <w:style w:type="character" w:customStyle="1" w:styleId="aff">
    <w:name w:val="Без інтервалів Знак"/>
    <w:link w:val="afe"/>
    <w:uiPriority w:val="99"/>
    <w:locked/>
    <w:rsid w:val="00171963"/>
    <w:rPr>
      <w:rFonts w:ascii="Calibri" w:hAnsi="Calibri"/>
      <w:sz w:val="22"/>
      <w:szCs w:val="22"/>
    </w:rPr>
  </w:style>
  <w:style w:type="character" w:styleId="aff9">
    <w:name w:val="Emphasis"/>
    <w:qFormat/>
    <w:rsid w:val="00861228"/>
    <w:rPr>
      <w:i/>
      <w:iCs/>
    </w:rPr>
  </w:style>
  <w:style w:type="paragraph" w:customStyle="1" w:styleId="18">
    <w:name w:val="Без интервала1"/>
    <w:uiPriority w:val="99"/>
    <w:rsid w:val="00346114"/>
    <w:rPr>
      <w:rFonts w:ascii="Calibri" w:eastAsia="Calibri" w:hAnsi="Calibri" w:cs="Calibri"/>
      <w:sz w:val="22"/>
      <w:szCs w:val="22"/>
    </w:rPr>
  </w:style>
  <w:style w:type="paragraph" w:customStyle="1" w:styleId="2b">
    <w:name w:val="Без интервала2"/>
    <w:qFormat/>
    <w:rsid w:val="00C61494"/>
    <w:rPr>
      <w:rFonts w:ascii="Calibri" w:hAnsi="Calibri"/>
      <w:sz w:val="22"/>
      <w:szCs w:val="22"/>
    </w:rPr>
  </w:style>
  <w:style w:type="paragraph" w:customStyle="1" w:styleId="xfmc1">
    <w:name w:val="xfmc1"/>
    <w:basedOn w:val="a"/>
    <w:rsid w:val="00583511"/>
    <w:pPr>
      <w:spacing w:before="100" w:beforeAutospacing="1" w:after="100" w:afterAutospacing="1"/>
    </w:pPr>
    <w:rPr>
      <w:sz w:val="24"/>
      <w:szCs w:val="24"/>
      <w:lang w:eastAsia="uk-UA"/>
    </w:rPr>
  </w:style>
  <w:style w:type="paragraph" w:customStyle="1" w:styleId="2c">
    <w:name w:val="Без інтервалів2"/>
    <w:rsid w:val="009A3E3A"/>
    <w:rPr>
      <w:rFonts w:eastAsia="Calibri"/>
      <w:lang w:eastAsia="ru-RU"/>
    </w:rPr>
  </w:style>
  <w:style w:type="paragraph" w:customStyle="1" w:styleId="2d">
    <w:name w:val="Без интервала2"/>
    <w:uiPriority w:val="99"/>
    <w:qFormat/>
    <w:rsid w:val="00F57D0C"/>
    <w:rPr>
      <w:rFonts w:ascii="Calibri" w:hAnsi="Calibri"/>
      <w:sz w:val="22"/>
      <w:szCs w:val="22"/>
    </w:rPr>
  </w:style>
  <w:style w:type="paragraph" w:customStyle="1" w:styleId="rvps2">
    <w:name w:val="rvps2"/>
    <w:basedOn w:val="a"/>
    <w:uiPriority w:val="99"/>
    <w:rsid w:val="006B7855"/>
    <w:pPr>
      <w:spacing w:before="100" w:beforeAutospacing="1" w:after="100" w:afterAutospacing="1"/>
    </w:pPr>
    <w:rPr>
      <w:sz w:val="24"/>
      <w:szCs w:val="24"/>
      <w:lang w:val="ru-RU"/>
    </w:rPr>
  </w:style>
  <w:style w:type="character" w:customStyle="1" w:styleId="rvts44">
    <w:name w:val="rvts44"/>
    <w:basedOn w:val="a0"/>
    <w:rsid w:val="0015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6596">
      <w:bodyDiv w:val="1"/>
      <w:marLeft w:val="0"/>
      <w:marRight w:val="0"/>
      <w:marTop w:val="0"/>
      <w:marBottom w:val="0"/>
      <w:divBdr>
        <w:top w:val="none" w:sz="0" w:space="0" w:color="auto"/>
        <w:left w:val="none" w:sz="0" w:space="0" w:color="auto"/>
        <w:bottom w:val="none" w:sz="0" w:space="0" w:color="auto"/>
        <w:right w:val="none" w:sz="0" w:space="0" w:color="auto"/>
      </w:divBdr>
    </w:div>
    <w:div w:id="203256899">
      <w:bodyDiv w:val="1"/>
      <w:marLeft w:val="0"/>
      <w:marRight w:val="0"/>
      <w:marTop w:val="0"/>
      <w:marBottom w:val="0"/>
      <w:divBdr>
        <w:top w:val="none" w:sz="0" w:space="0" w:color="auto"/>
        <w:left w:val="none" w:sz="0" w:space="0" w:color="auto"/>
        <w:bottom w:val="none" w:sz="0" w:space="0" w:color="auto"/>
        <w:right w:val="none" w:sz="0" w:space="0" w:color="auto"/>
      </w:divBdr>
    </w:div>
    <w:div w:id="270865483">
      <w:bodyDiv w:val="1"/>
      <w:marLeft w:val="0"/>
      <w:marRight w:val="0"/>
      <w:marTop w:val="0"/>
      <w:marBottom w:val="0"/>
      <w:divBdr>
        <w:top w:val="none" w:sz="0" w:space="0" w:color="auto"/>
        <w:left w:val="none" w:sz="0" w:space="0" w:color="auto"/>
        <w:bottom w:val="none" w:sz="0" w:space="0" w:color="auto"/>
        <w:right w:val="none" w:sz="0" w:space="0" w:color="auto"/>
      </w:divBdr>
    </w:div>
    <w:div w:id="365953743">
      <w:bodyDiv w:val="1"/>
      <w:marLeft w:val="0"/>
      <w:marRight w:val="0"/>
      <w:marTop w:val="0"/>
      <w:marBottom w:val="0"/>
      <w:divBdr>
        <w:top w:val="none" w:sz="0" w:space="0" w:color="auto"/>
        <w:left w:val="none" w:sz="0" w:space="0" w:color="auto"/>
        <w:bottom w:val="none" w:sz="0" w:space="0" w:color="auto"/>
        <w:right w:val="none" w:sz="0" w:space="0" w:color="auto"/>
      </w:divBdr>
    </w:div>
    <w:div w:id="586421125">
      <w:bodyDiv w:val="1"/>
      <w:marLeft w:val="0"/>
      <w:marRight w:val="0"/>
      <w:marTop w:val="0"/>
      <w:marBottom w:val="0"/>
      <w:divBdr>
        <w:top w:val="none" w:sz="0" w:space="0" w:color="auto"/>
        <w:left w:val="none" w:sz="0" w:space="0" w:color="auto"/>
        <w:bottom w:val="none" w:sz="0" w:space="0" w:color="auto"/>
        <w:right w:val="none" w:sz="0" w:space="0" w:color="auto"/>
      </w:divBdr>
    </w:div>
    <w:div w:id="888801468">
      <w:bodyDiv w:val="1"/>
      <w:marLeft w:val="0"/>
      <w:marRight w:val="0"/>
      <w:marTop w:val="0"/>
      <w:marBottom w:val="0"/>
      <w:divBdr>
        <w:top w:val="none" w:sz="0" w:space="0" w:color="auto"/>
        <w:left w:val="none" w:sz="0" w:space="0" w:color="auto"/>
        <w:bottom w:val="none" w:sz="0" w:space="0" w:color="auto"/>
        <w:right w:val="none" w:sz="0" w:space="0" w:color="auto"/>
      </w:divBdr>
    </w:div>
    <w:div w:id="1389455757">
      <w:bodyDiv w:val="1"/>
      <w:marLeft w:val="0"/>
      <w:marRight w:val="0"/>
      <w:marTop w:val="0"/>
      <w:marBottom w:val="0"/>
      <w:divBdr>
        <w:top w:val="none" w:sz="0" w:space="0" w:color="auto"/>
        <w:left w:val="none" w:sz="0" w:space="0" w:color="auto"/>
        <w:bottom w:val="none" w:sz="0" w:space="0" w:color="auto"/>
        <w:right w:val="none" w:sz="0" w:space="0" w:color="auto"/>
      </w:divBdr>
    </w:div>
    <w:div w:id="1417093464">
      <w:bodyDiv w:val="1"/>
      <w:marLeft w:val="0"/>
      <w:marRight w:val="0"/>
      <w:marTop w:val="0"/>
      <w:marBottom w:val="0"/>
      <w:divBdr>
        <w:top w:val="none" w:sz="0" w:space="0" w:color="auto"/>
        <w:left w:val="none" w:sz="0" w:space="0" w:color="auto"/>
        <w:bottom w:val="none" w:sz="0" w:space="0" w:color="auto"/>
        <w:right w:val="none" w:sz="0" w:space="0" w:color="auto"/>
      </w:divBdr>
    </w:div>
    <w:div w:id="1492066881">
      <w:bodyDiv w:val="1"/>
      <w:marLeft w:val="0"/>
      <w:marRight w:val="0"/>
      <w:marTop w:val="0"/>
      <w:marBottom w:val="0"/>
      <w:divBdr>
        <w:top w:val="none" w:sz="0" w:space="0" w:color="auto"/>
        <w:left w:val="none" w:sz="0" w:space="0" w:color="auto"/>
        <w:bottom w:val="none" w:sz="0" w:space="0" w:color="auto"/>
        <w:right w:val="none" w:sz="0" w:space="0" w:color="auto"/>
      </w:divBdr>
    </w:div>
    <w:div w:id="18648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a@bukoda.gov.u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CC31-A79D-4689-BDC0-65B0EE82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1</Pages>
  <Words>16014</Words>
  <Characters>9128</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СОЦІАЛЬНО-ЕКОНОМІЧНИЙ ПАСПОРТ</vt:lpstr>
      <vt:lpstr>СОЦІАЛЬНО-ЕКОНОМІЧНИЙ ПАСПОРТ</vt:lpstr>
    </vt:vector>
  </TitlesOfParts>
  <Company>Home</Company>
  <LinksUpToDate>false</LinksUpToDate>
  <CharactersWithSpaces>25092</CharactersWithSpaces>
  <SharedDoc>false</SharedDoc>
  <HLinks>
    <vt:vector size="6" baseType="variant">
      <vt:variant>
        <vt:i4>1441837</vt:i4>
      </vt:variant>
      <vt:variant>
        <vt:i4>3</vt:i4>
      </vt:variant>
      <vt:variant>
        <vt:i4>0</vt:i4>
      </vt:variant>
      <vt:variant>
        <vt:i4>5</vt:i4>
      </vt:variant>
      <vt:variant>
        <vt:lpwstr>mailto:oda@leon.bucoda.cv.ua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СОЦІАЛЬНО-ЕКОНОМІЧНИЙ ПАСПОРТ</dc:title>
  <dc:creator>Customer</dc:creator>
  <cp:lastModifiedBy>Pavlo</cp:lastModifiedBy>
  <cp:revision>334</cp:revision>
  <cp:lastPrinted>2021-09-03T08:49:00Z</cp:lastPrinted>
  <dcterms:created xsi:type="dcterms:W3CDTF">2019-02-06T14:25:00Z</dcterms:created>
  <dcterms:modified xsi:type="dcterms:W3CDTF">2021-09-03T08:52:00Z</dcterms:modified>
</cp:coreProperties>
</file>